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79895245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4B6EA4">
        <w:rPr>
          <w:rFonts w:ascii="Times New Roman" w:eastAsia="Verdana" w:hAnsi="Times New Roman"/>
        </w:rPr>
        <w:t>03</w:t>
      </w:r>
      <w:r w:rsidR="00BE517E">
        <w:rPr>
          <w:rFonts w:ascii="Times New Roman" w:eastAsia="Verdana" w:hAnsi="Times New Roman"/>
        </w:rPr>
        <w:t>.0</w:t>
      </w:r>
      <w:r w:rsidR="004B6EA4">
        <w:rPr>
          <w:rFonts w:ascii="Times New Roman" w:eastAsia="Verdana" w:hAnsi="Times New Roman"/>
        </w:rPr>
        <w:t>6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707C58EA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</w:t>
      </w:r>
      <w:r w:rsidR="004B6EA4">
        <w:rPr>
          <w:rFonts w:ascii="Times New Roman" w:eastAsia="Verdana" w:hAnsi="Times New Roman"/>
          <w:b/>
        </w:rPr>
        <w:t>3</w:t>
      </w:r>
      <w:r w:rsidRPr="00C557CB">
        <w:rPr>
          <w:rFonts w:ascii="Times New Roman" w:eastAsia="Verdana" w:hAnsi="Times New Roman"/>
          <w:b/>
        </w:rPr>
        <w:t>-</w:t>
      </w:r>
      <w:r w:rsidR="004B6EA4">
        <w:rPr>
          <w:rFonts w:ascii="Times New Roman" w:eastAsia="Verdana" w:hAnsi="Times New Roman"/>
          <w:b/>
        </w:rPr>
        <w:t>1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2C8442CE" w14:textId="3132CD33" w:rsidR="00845D0A" w:rsidRPr="004B6EA4" w:rsidRDefault="00E274AE" w:rsidP="004B6EA4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r w:rsidR="004B6EA4" w:rsidRPr="004B6EA4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Instalacja gazów technicznych dla pomieszczenia 216b Budynku B w Instytucie Agrofizyki Polskiej </w:t>
      </w:r>
      <w:r w:rsidR="004B6EA4" w:rsidRPr="004B6EA4">
        <w:rPr>
          <w:b/>
          <w:bCs/>
          <w:color w:val="000000"/>
          <w:sz w:val="22"/>
          <w:szCs w:val="22"/>
          <w:lang w:eastAsia="pl-PL" w:bidi="pl-PL"/>
        </w:rPr>
        <w:t>Akademii Nauk przy ul. Doświadczalnej 4 w Lublinie – etap I</w:t>
      </w:r>
    </w:p>
    <w:p w14:paraId="690392FB" w14:textId="77777777" w:rsidR="00845D0A" w:rsidRDefault="00845D0A" w:rsidP="00845D0A">
      <w:pPr>
        <w:pStyle w:val="Teksttreci30"/>
        <w:spacing w:after="0"/>
        <w:ind w:left="-142" w:right="-143"/>
        <w:jc w:val="both"/>
        <w:rPr>
          <w:snapToGrid w:val="0"/>
          <w:szCs w:val="22"/>
          <w:lang w:bidi="pl-PL"/>
        </w:rPr>
      </w:pPr>
    </w:p>
    <w:p w14:paraId="68CEA50B" w14:textId="77777777" w:rsidR="004B6EA4" w:rsidRPr="004B6EA4" w:rsidRDefault="004B6EA4" w:rsidP="004B6EA4">
      <w:pPr>
        <w:jc w:val="both"/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</w:pPr>
      <w:r w:rsidRPr="004B6EA4"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  <w:t>Źródło finansowania:</w:t>
      </w:r>
    </w:p>
    <w:p w14:paraId="14149CC7" w14:textId="56A125D2" w:rsidR="009F26F2" w:rsidRDefault="004B6EA4" w:rsidP="004B6EA4">
      <w:pPr>
        <w:jc w:val="both"/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</w:pPr>
      <w:r w:rsidRPr="004B6EA4"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  <w:t>Środki własne Instytutu Agrofizyki PAN</w:t>
      </w:r>
    </w:p>
    <w:p w14:paraId="7F34D688" w14:textId="2917192B" w:rsidR="004B6EA4" w:rsidRDefault="004B6EA4" w:rsidP="004B6EA4">
      <w:pPr>
        <w:jc w:val="both"/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</w:pPr>
    </w:p>
    <w:p w14:paraId="762D408A" w14:textId="77777777" w:rsidR="004B6EA4" w:rsidRPr="00C557CB" w:rsidRDefault="004B6EA4" w:rsidP="004B6EA4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2541335" w14:textId="77777777" w:rsidR="00BE517E" w:rsidRDefault="00BE517E" w:rsidP="00BE517E">
      <w:pPr>
        <w:rPr>
          <w:rFonts w:ascii="Times New Roman" w:hAnsi="Times New Roman"/>
          <w:b/>
          <w:u w:val="single"/>
        </w:rPr>
      </w:pPr>
    </w:p>
    <w:p w14:paraId="7D92D377" w14:textId="77777777" w:rsidR="00BE517E" w:rsidRPr="00C557CB" w:rsidRDefault="00BE517E" w:rsidP="00B35DDA">
      <w:pPr>
        <w:rPr>
          <w:rFonts w:ascii="Times New Roman" w:hAnsi="Times New Roman"/>
          <w:b/>
          <w:u w:val="single"/>
        </w:rPr>
      </w:pPr>
    </w:p>
    <w:p w14:paraId="6BA03DAB" w14:textId="77777777" w:rsidR="00BE517E" w:rsidRPr="00C557CB" w:rsidRDefault="00BE517E" w:rsidP="00BE517E">
      <w:pPr>
        <w:ind w:left="-142"/>
        <w:jc w:val="both"/>
        <w:rPr>
          <w:rFonts w:ascii="Times New Roman" w:hAnsi="Times New Roman"/>
          <w:b/>
          <w:u w:val="single"/>
        </w:rPr>
      </w:pPr>
    </w:p>
    <w:p w14:paraId="3B88B228" w14:textId="77777777" w:rsidR="00BE517E" w:rsidRDefault="00BE517E" w:rsidP="00BE517E">
      <w:pPr>
        <w:widowControl/>
        <w:numPr>
          <w:ilvl w:val="0"/>
          <w:numId w:val="34"/>
        </w:numPr>
        <w:overflowPunct/>
        <w:spacing w:line="259" w:lineRule="auto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>Nr oferty:</w:t>
      </w:r>
      <w:r>
        <w:rPr>
          <w:rFonts w:ascii="Times New Roman" w:hAnsi="Times New Roman" w:cs="Times New Roman"/>
          <w:b/>
          <w:sz w:val="22"/>
          <w:szCs w:val="22"/>
        </w:rPr>
        <w:t xml:space="preserve"> 1</w:t>
      </w:r>
    </w:p>
    <w:p w14:paraId="342BCEE9" w14:textId="7F4D8870" w:rsidR="00BE517E" w:rsidRDefault="000A1057" w:rsidP="00BE517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Przedsiębiorstwo Produkcyjno-Handlowe „WAMACO” Sp. z o.o.</w:t>
      </w:r>
    </w:p>
    <w:p w14:paraId="5C7827F9" w14:textId="61E55DD5" w:rsidR="000A1057" w:rsidRDefault="000A1057" w:rsidP="00BE517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Karola Olszewskiego 8, 20-471 Lublin, Polska</w:t>
      </w:r>
    </w:p>
    <w:p w14:paraId="72BCB55D" w14:textId="77777777" w:rsidR="000A1057" w:rsidRPr="00C557CB" w:rsidRDefault="000A1057" w:rsidP="00BE517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E517E" w:rsidRPr="00C557CB" w14:paraId="16BE3812" w14:textId="77777777" w:rsidTr="00321244">
        <w:trPr>
          <w:trHeight w:val="417"/>
        </w:trPr>
        <w:tc>
          <w:tcPr>
            <w:tcW w:w="4535" w:type="dxa"/>
          </w:tcPr>
          <w:p w14:paraId="0FAD8A27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F99B4EA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E517E" w:rsidRPr="00C557CB" w14:paraId="33BA1033" w14:textId="77777777" w:rsidTr="00321244">
        <w:trPr>
          <w:trHeight w:val="201"/>
        </w:trPr>
        <w:tc>
          <w:tcPr>
            <w:tcW w:w="4535" w:type="dxa"/>
          </w:tcPr>
          <w:p w14:paraId="1A79D3D2" w14:textId="77777777" w:rsidR="00BE517E" w:rsidRPr="00C557CB" w:rsidRDefault="00BE517E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EBFEB7E" w14:textId="079DD405" w:rsidR="00BE517E" w:rsidRPr="00C557CB" w:rsidRDefault="000A1057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129 642,00 PLN</w:t>
            </w:r>
          </w:p>
        </w:tc>
      </w:tr>
      <w:tr w:rsidR="00BE517E" w:rsidRPr="00C557CB" w14:paraId="3E91DC7C" w14:textId="77777777" w:rsidTr="00321244">
        <w:tc>
          <w:tcPr>
            <w:tcW w:w="4535" w:type="dxa"/>
          </w:tcPr>
          <w:p w14:paraId="040C3CB0" w14:textId="7E08A1C1" w:rsidR="00BE517E" w:rsidRPr="00C557CB" w:rsidRDefault="004B6EA4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6480DC57" w14:textId="5DF2D68E" w:rsidR="00BE517E" w:rsidRPr="00C557CB" w:rsidRDefault="000A1057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 miesięcy</w:t>
            </w:r>
          </w:p>
        </w:tc>
      </w:tr>
    </w:tbl>
    <w:p w14:paraId="1061905C" w14:textId="1FE3ABF7" w:rsidR="00BE517E" w:rsidRDefault="00BE517E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C48EC4F" w14:textId="77777777" w:rsidR="00084D6A" w:rsidRDefault="00084D6A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9EBDC30" w14:textId="77777777" w:rsidR="00BE517E" w:rsidRDefault="00BE517E" w:rsidP="00BE517E">
      <w:pPr>
        <w:widowControl/>
        <w:numPr>
          <w:ilvl w:val="0"/>
          <w:numId w:val="34"/>
        </w:numPr>
        <w:overflowPunct/>
        <w:spacing w:line="259" w:lineRule="auto"/>
        <w:rPr>
          <w:rFonts w:ascii="Times New Roman" w:hAnsi="Times New Roman" w:cs="Times New Roman"/>
          <w:sz w:val="22"/>
          <w:szCs w:val="22"/>
        </w:rPr>
      </w:pPr>
      <w:r w:rsidRPr="00845D0A">
        <w:rPr>
          <w:rFonts w:ascii="Times New Roman" w:hAnsi="Times New Roman" w:cs="Times New Roman"/>
          <w:b/>
          <w:sz w:val="22"/>
          <w:szCs w:val="22"/>
        </w:rPr>
        <w:t>Nr oferty: 2</w:t>
      </w:r>
    </w:p>
    <w:p w14:paraId="73F49D27" w14:textId="698C7C38" w:rsidR="00BE517E" w:rsidRPr="000A1057" w:rsidRDefault="000A1057" w:rsidP="00BE517E">
      <w:pP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 w:rsidRPr="000A1057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AIR2GAS Sp. z o.o.</w:t>
      </w:r>
    </w:p>
    <w:p w14:paraId="4D864F94" w14:textId="3682659E" w:rsidR="000A1057" w:rsidRDefault="000A1057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0A1057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ul. Szopienicka 51A, 40-432 Katowice, Polska</w:t>
      </w:r>
    </w:p>
    <w:p w14:paraId="17F1A8D7" w14:textId="77777777" w:rsidR="000A1057" w:rsidRDefault="000A1057" w:rsidP="00BE517E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E517E" w:rsidRPr="00C557CB" w14:paraId="12F2DEDA" w14:textId="77777777" w:rsidTr="00321244">
        <w:trPr>
          <w:trHeight w:val="417"/>
        </w:trPr>
        <w:tc>
          <w:tcPr>
            <w:tcW w:w="4535" w:type="dxa"/>
          </w:tcPr>
          <w:p w14:paraId="0A3DD576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132BFC0" w14:textId="77777777" w:rsidR="00BE517E" w:rsidRPr="00C557CB" w:rsidRDefault="00BE517E" w:rsidP="00321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E517E" w:rsidRPr="00C557CB" w14:paraId="21EF0BFB" w14:textId="77777777" w:rsidTr="00321244">
        <w:trPr>
          <w:trHeight w:val="201"/>
        </w:trPr>
        <w:tc>
          <w:tcPr>
            <w:tcW w:w="4535" w:type="dxa"/>
          </w:tcPr>
          <w:p w14:paraId="0A5C0A38" w14:textId="77777777" w:rsidR="00BE517E" w:rsidRPr="00C557CB" w:rsidRDefault="00BE517E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800CE17" w14:textId="6F9E0FAA" w:rsidR="00BE517E" w:rsidRPr="00C557CB" w:rsidRDefault="000A1057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135 300,00 PLN</w:t>
            </w:r>
          </w:p>
        </w:tc>
      </w:tr>
      <w:tr w:rsidR="00BE517E" w:rsidRPr="00C557CB" w14:paraId="47E3127E" w14:textId="77777777" w:rsidTr="00321244">
        <w:tc>
          <w:tcPr>
            <w:tcW w:w="4535" w:type="dxa"/>
          </w:tcPr>
          <w:p w14:paraId="6AAB602E" w14:textId="24609F72" w:rsidR="00BE517E" w:rsidRPr="00C557CB" w:rsidRDefault="004B6EA4" w:rsidP="00321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4B95AB8D" w14:textId="51D54896" w:rsidR="00BE517E" w:rsidRPr="00C557CB" w:rsidRDefault="000A1057" w:rsidP="0032124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 miesiące</w:t>
            </w:r>
          </w:p>
        </w:tc>
      </w:tr>
    </w:tbl>
    <w:p w14:paraId="4D87FB2A" w14:textId="77777777" w:rsidR="00845D0A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4BB5538" w14:textId="77777777" w:rsidR="00845D0A" w:rsidRPr="00C557CB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819F5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224964"/>
    <w:multiLevelType w:val="hybridMultilevel"/>
    <w:tmpl w:val="301AB9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A65134"/>
    <w:multiLevelType w:val="hybridMultilevel"/>
    <w:tmpl w:val="301AB9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9"/>
  </w:num>
  <w:num w:numId="5">
    <w:abstractNumId w:val="23"/>
  </w:num>
  <w:num w:numId="6">
    <w:abstractNumId w:val="21"/>
  </w:num>
  <w:num w:numId="7">
    <w:abstractNumId w:val="14"/>
  </w:num>
  <w:num w:numId="8">
    <w:abstractNumId w:val="9"/>
  </w:num>
  <w:num w:numId="9">
    <w:abstractNumId w:val="20"/>
  </w:num>
  <w:num w:numId="10">
    <w:abstractNumId w:val="7"/>
  </w:num>
  <w:num w:numId="11">
    <w:abstractNumId w:val="30"/>
  </w:num>
  <w:num w:numId="12">
    <w:abstractNumId w:val="5"/>
  </w:num>
  <w:num w:numId="13">
    <w:abstractNumId w:val="11"/>
  </w:num>
  <w:num w:numId="14">
    <w:abstractNumId w:val="27"/>
  </w:num>
  <w:num w:numId="15">
    <w:abstractNumId w:val="6"/>
  </w:num>
  <w:num w:numId="16">
    <w:abstractNumId w:val="18"/>
  </w:num>
  <w:num w:numId="17">
    <w:abstractNumId w:val="25"/>
  </w:num>
  <w:num w:numId="18">
    <w:abstractNumId w:val="33"/>
  </w:num>
  <w:num w:numId="19">
    <w:abstractNumId w:val="12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31"/>
  </w:num>
  <w:num w:numId="25">
    <w:abstractNumId w:val="29"/>
  </w:num>
  <w:num w:numId="26">
    <w:abstractNumId w:val="22"/>
  </w:num>
  <w:num w:numId="27">
    <w:abstractNumId w:val="4"/>
  </w:num>
  <w:num w:numId="28">
    <w:abstractNumId w:val="13"/>
  </w:num>
  <w:num w:numId="29">
    <w:abstractNumId w:val="32"/>
  </w:num>
  <w:num w:numId="30">
    <w:abstractNumId w:val="3"/>
  </w:num>
  <w:num w:numId="31">
    <w:abstractNumId w:val="26"/>
  </w:num>
  <w:num w:numId="32">
    <w:abstractNumId w:val="17"/>
  </w:num>
  <w:num w:numId="33">
    <w:abstractNumId w:val="24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9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84D6A"/>
    <w:rsid w:val="000953BC"/>
    <w:rsid w:val="000A1057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C1CA9"/>
    <w:rsid w:val="002C5FD9"/>
    <w:rsid w:val="002C6470"/>
    <w:rsid w:val="002C7A73"/>
    <w:rsid w:val="002D4FA4"/>
    <w:rsid w:val="002D7A42"/>
    <w:rsid w:val="002D7A68"/>
    <w:rsid w:val="002F6DE4"/>
    <w:rsid w:val="00312ED2"/>
    <w:rsid w:val="00321227"/>
    <w:rsid w:val="00355F6B"/>
    <w:rsid w:val="003B57DC"/>
    <w:rsid w:val="00403C58"/>
    <w:rsid w:val="00442617"/>
    <w:rsid w:val="00444169"/>
    <w:rsid w:val="00466851"/>
    <w:rsid w:val="004A4ACB"/>
    <w:rsid w:val="004B0A95"/>
    <w:rsid w:val="004B4871"/>
    <w:rsid w:val="004B6EA4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819F5"/>
    <w:rsid w:val="007B72D5"/>
    <w:rsid w:val="007C3D84"/>
    <w:rsid w:val="007D3D5D"/>
    <w:rsid w:val="007F568B"/>
    <w:rsid w:val="0081560E"/>
    <w:rsid w:val="0082496A"/>
    <w:rsid w:val="00845D0A"/>
    <w:rsid w:val="00865B21"/>
    <w:rsid w:val="0089524A"/>
    <w:rsid w:val="008B16C6"/>
    <w:rsid w:val="0095487A"/>
    <w:rsid w:val="00954E93"/>
    <w:rsid w:val="00961781"/>
    <w:rsid w:val="009A01CB"/>
    <w:rsid w:val="009A4777"/>
    <w:rsid w:val="009A58E1"/>
    <w:rsid w:val="009D1569"/>
    <w:rsid w:val="009E7740"/>
    <w:rsid w:val="009F26F2"/>
    <w:rsid w:val="00A03067"/>
    <w:rsid w:val="00A219A7"/>
    <w:rsid w:val="00B173F6"/>
    <w:rsid w:val="00B35DDA"/>
    <w:rsid w:val="00B84F0A"/>
    <w:rsid w:val="00BA562E"/>
    <w:rsid w:val="00BC36CC"/>
    <w:rsid w:val="00BE517E"/>
    <w:rsid w:val="00BF3AF6"/>
    <w:rsid w:val="00C557CB"/>
    <w:rsid w:val="00C83C53"/>
    <w:rsid w:val="00D13B2A"/>
    <w:rsid w:val="00D154B4"/>
    <w:rsid w:val="00D3682F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3D5D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97F28-9380-4F87-8E61-D621E47DE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26</cp:revision>
  <cp:lastPrinted>2024-09-11T12:01:00Z</cp:lastPrinted>
  <dcterms:created xsi:type="dcterms:W3CDTF">2025-02-04T09:27:00Z</dcterms:created>
  <dcterms:modified xsi:type="dcterms:W3CDTF">2026-06-03T10:42:00Z</dcterms:modified>
  <dc:language>pl-PL</dc:language>
</cp:coreProperties>
</file>