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2B274" w14:textId="519A9822" w:rsidR="00CB7120" w:rsidRDefault="00CB7120"/>
    <w:p w14:paraId="61749A9C" w14:textId="25521B00" w:rsidR="00CB7120" w:rsidRPr="00CB7120" w:rsidRDefault="00CB7120" w:rsidP="00CB7120">
      <w:pPr>
        <w:keepNext/>
        <w:keepLines/>
        <w:widowControl w:val="0"/>
        <w:spacing w:before="40"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0" w:name="_Toc199321874"/>
      <w:r w:rsidRPr="00CB7120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 xml:space="preserve">Załącznik nr 1 </w:t>
      </w:r>
      <w:bookmarkEnd w:id="0"/>
    </w:p>
    <w:p w14:paraId="515C4B15" w14:textId="77777777" w:rsidR="00CB7120" w:rsidRPr="00CB7120" w:rsidRDefault="00CB7120" w:rsidP="00CB7120">
      <w:pPr>
        <w:widowControl w:val="0"/>
        <w:overflowPunct w:val="0"/>
        <w:spacing w:after="0" w:line="360" w:lineRule="auto"/>
        <w:ind w:left="-851"/>
        <w:rPr>
          <w:rFonts w:ascii="Times New Roman" w:eastAsia="Arial Unicode MS" w:hAnsi="Times New Roman" w:cs="Times New Roman"/>
          <w:b/>
          <w:color w:val="00000A"/>
          <w:spacing w:val="-3"/>
          <w:lang w:eastAsia="zh-CN" w:bidi="hi-IN"/>
        </w:rPr>
      </w:pPr>
      <w:r w:rsidRPr="00CB7120">
        <w:rPr>
          <w:rFonts w:ascii="Times New Roman" w:eastAsia="Arial Unicode MS" w:hAnsi="Times New Roman" w:cs="Times New Roman"/>
          <w:b/>
          <w:color w:val="00000A"/>
          <w:spacing w:val="-3"/>
          <w:lang w:eastAsia="zh-CN" w:bidi="hi-IN"/>
        </w:rPr>
        <w:t>znak sprawy: A-2401-22/2026</w:t>
      </w:r>
    </w:p>
    <w:p w14:paraId="5CB93A7F" w14:textId="78FD8F1B" w:rsidR="00CB7120" w:rsidRPr="00CB7120" w:rsidRDefault="00CB7120" w:rsidP="00CB7120">
      <w:pPr>
        <w:widowControl w:val="0"/>
        <w:overflowPunct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A"/>
          <w:sz w:val="24"/>
          <w:szCs w:val="24"/>
          <w:lang w:eastAsia="zh-CN" w:bidi="hi-IN"/>
        </w:rPr>
      </w:pPr>
      <w:r w:rsidRPr="00CB7120">
        <w:rPr>
          <w:rFonts w:ascii="Times New Roman" w:eastAsia="Arial Unicode MS" w:hAnsi="Times New Roman" w:cs="Times New Roman"/>
          <w:b/>
          <w:color w:val="00000A"/>
          <w:sz w:val="24"/>
          <w:szCs w:val="24"/>
          <w:lang w:eastAsia="zh-CN" w:bidi="hi-IN"/>
        </w:rPr>
        <w:t>Kosztorys ofertowy/</w:t>
      </w:r>
      <w:r>
        <w:rPr>
          <w:rFonts w:ascii="Times New Roman" w:eastAsia="Arial Unicode MS" w:hAnsi="Times New Roman" w:cs="Times New Roman"/>
          <w:b/>
          <w:color w:val="00000A"/>
          <w:sz w:val="24"/>
          <w:szCs w:val="24"/>
          <w:lang w:eastAsia="zh-CN" w:bidi="hi-IN"/>
        </w:rPr>
        <w:t>Szczegółowy o</w:t>
      </w:r>
      <w:r w:rsidRPr="00CB7120">
        <w:rPr>
          <w:rFonts w:ascii="Times New Roman" w:eastAsia="Arial Unicode MS" w:hAnsi="Times New Roman" w:cs="Times New Roman"/>
          <w:b/>
          <w:color w:val="00000A"/>
          <w:sz w:val="24"/>
          <w:szCs w:val="24"/>
          <w:lang w:eastAsia="zh-CN" w:bidi="hi-IN"/>
        </w:rPr>
        <w:t>pis przedmiotu zamówienia</w:t>
      </w:r>
    </w:p>
    <w:p w14:paraId="4905FA1F" w14:textId="77777777" w:rsidR="00CB7120" w:rsidRPr="00CB7120" w:rsidRDefault="00CB7120" w:rsidP="00CB7120">
      <w:pPr>
        <w:widowControl w:val="0"/>
        <w:overflowPunct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A"/>
          <w:sz w:val="24"/>
          <w:szCs w:val="24"/>
          <w:lang w:eastAsia="zh-CN" w:bidi="hi-IN"/>
        </w:rPr>
      </w:pPr>
    </w:p>
    <w:p w14:paraId="055944E4" w14:textId="77777777" w:rsidR="00CB7120" w:rsidRPr="00CB7120" w:rsidRDefault="00CB7120" w:rsidP="00CB7120">
      <w:pPr>
        <w:widowControl w:val="0"/>
        <w:overflowPunct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A"/>
          <w:sz w:val="24"/>
          <w:szCs w:val="24"/>
          <w:lang w:eastAsia="zh-CN" w:bidi="hi-IN"/>
        </w:rPr>
      </w:pPr>
    </w:p>
    <w:p w14:paraId="4CB49932" w14:textId="77777777" w:rsidR="00CB7120" w:rsidRPr="00CB7120" w:rsidRDefault="00CB7120" w:rsidP="00CB7120">
      <w:pPr>
        <w:widowControl w:val="0"/>
        <w:overflowPunct w:val="0"/>
        <w:spacing w:after="0" w:line="240" w:lineRule="auto"/>
        <w:ind w:left="-284"/>
        <w:rPr>
          <w:rFonts w:ascii="Times New Roman" w:eastAsia="Arial Unicode MS" w:hAnsi="Times New Roman" w:cs="Lucida Sans"/>
          <w:b/>
          <w:color w:val="00000A"/>
          <w:sz w:val="24"/>
          <w:szCs w:val="24"/>
          <w:lang w:eastAsia="zh-CN" w:bidi="hi-IN"/>
        </w:rPr>
      </w:pPr>
      <w:r w:rsidRPr="00CB7120">
        <w:rPr>
          <w:rFonts w:ascii="Times New Roman" w:eastAsia="Arial Unicode MS" w:hAnsi="Times New Roman" w:cs="Lucida Sans"/>
          <w:b/>
          <w:color w:val="00000A"/>
          <w:sz w:val="24"/>
          <w:szCs w:val="24"/>
          <w:lang w:eastAsia="zh-CN" w:bidi="hi-IN"/>
        </w:rPr>
        <w:t xml:space="preserve">Dostawa </w:t>
      </w:r>
      <w:r w:rsidRPr="00CB7120">
        <w:rPr>
          <w:rFonts w:ascii="Times New Roman" w:eastAsia="Arial Unicode MS" w:hAnsi="Times New Roman" w:cs="Lucida Sans"/>
          <w:b/>
          <w:bCs/>
          <w:color w:val="00000A"/>
          <w:sz w:val="24"/>
          <w:szCs w:val="24"/>
          <w:lang w:eastAsia="zh-CN" w:bidi="hi-IN"/>
        </w:rPr>
        <w:t xml:space="preserve">komputerowo sterowanego regulatora ciśnienia – model: </w:t>
      </w:r>
      <w:proofErr w:type="spellStart"/>
      <w:r w:rsidRPr="00CB7120">
        <w:rPr>
          <w:rFonts w:ascii="Times New Roman" w:eastAsia="Arial Unicode MS" w:hAnsi="Times New Roman" w:cs="Lucida Sans"/>
          <w:b/>
          <w:bCs/>
          <w:color w:val="00000A"/>
          <w:sz w:val="24"/>
          <w:szCs w:val="24"/>
          <w:lang w:eastAsia="zh-CN" w:bidi="hi-IN"/>
        </w:rPr>
        <w:t>Brokhorst</w:t>
      </w:r>
      <w:proofErr w:type="spellEnd"/>
      <w:r w:rsidRPr="00CB7120">
        <w:rPr>
          <w:rFonts w:ascii="Times New Roman" w:eastAsia="Arial Unicode MS" w:hAnsi="Times New Roman" w:cs="Lucida Sans"/>
          <w:b/>
          <w:bCs/>
          <w:color w:val="00000A"/>
          <w:sz w:val="24"/>
          <w:szCs w:val="24"/>
          <w:lang w:eastAsia="zh-CN" w:bidi="hi-IN"/>
        </w:rPr>
        <w:t xml:space="preserve">  P-602CV-6K0A-AAD-00-V</w:t>
      </w:r>
      <w:r w:rsidRPr="00CB7120">
        <w:rPr>
          <w:rFonts w:ascii="Times New Roman" w:eastAsia="Arial Unicode MS" w:hAnsi="Times New Roman" w:cs="Lucida Sans"/>
          <w:b/>
          <w:color w:val="00000A"/>
          <w:sz w:val="24"/>
          <w:szCs w:val="24"/>
          <w:lang w:eastAsia="zh-CN" w:bidi="hi-IN"/>
        </w:rPr>
        <w:t xml:space="preserve"> – 2 sztuki</w:t>
      </w:r>
    </w:p>
    <w:tbl>
      <w:tblPr>
        <w:tblW w:w="15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0"/>
        <w:gridCol w:w="3275"/>
        <w:gridCol w:w="1823"/>
        <w:gridCol w:w="1824"/>
        <w:gridCol w:w="1722"/>
        <w:gridCol w:w="565"/>
        <w:gridCol w:w="864"/>
        <w:gridCol w:w="1079"/>
        <w:gridCol w:w="1060"/>
        <w:gridCol w:w="700"/>
        <w:gridCol w:w="1531"/>
      </w:tblGrid>
      <w:tr w:rsidR="00CB7120" w:rsidRPr="00CB7120" w14:paraId="4F6D85B4" w14:textId="77777777" w:rsidTr="00C67C7C">
        <w:trPr>
          <w:trHeight w:val="414"/>
          <w:jc w:val="center"/>
        </w:trPr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6001C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ind w:left="-113"/>
              <w:jc w:val="center"/>
              <w:rPr>
                <w:rFonts w:ascii="Times New Roman" w:eastAsia="Arial Unicode MS" w:hAnsi="Times New Roman" w:cs="Lucida Sans"/>
                <w:b/>
                <w:color w:val="00000A"/>
                <w:sz w:val="20"/>
                <w:szCs w:val="16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Lucida Sans"/>
                <w:b/>
                <w:color w:val="00000A"/>
                <w:sz w:val="20"/>
                <w:szCs w:val="16"/>
                <w:lang w:eastAsia="zh-CN" w:bidi="hi-IN"/>
              </w:rPr>
              <w:t>Lp.</w:t>
            </w:r>
          </w:p>
        </w:tc>
        <w:tc>
          <w:tcPr>
            <w:tcW w:w="3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1F100F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jc w:val="center"/>
              <w:rPr>
                <w:rFonts w:ascii="Times New Roman" w:eastAsia="Arial Unicode MS" w:hAnsi="Times New Roman" w:cs="Lucida Sans"/>
                <w:b/>
                <w:color w:val="00000A"/>
                <w:sz w:val="20"/>
                <w:szCs w:val="16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Lucida Sans"/>
                <w:b/>
                <w:color w:val="00000A"/>
                <w:sz w:val="20"/>
                <w:szCs w:val="16"/>
                <w:lang w:eastAsia="zh-CN" w:bidi="hi-IN"/>
              </w:rPr>
              <w:t>Nazwa i opis zamawianego towaru</w:t>
            </w:r>
          </w:p>
        </w:tc>
        <w:tc>
          <w:tcPr>
            <w:tcW w:w="54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7D9C7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jc w:val="center"/>
              <w:rPr>
                <w:rFonts w:ascii="Times New Roman" w:eastAsia="Arial Unicode MS" w:hAnsi="Times New Roman" w:cs="Lucida Sans"/>
                <w:b/>
                <w:color w:val="00000A"/>
                <w:sz w:val="16"/>
                <w:szCs w:val="16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Lucida Sans"/>
                <w:b/>
                <w:color w:val="00000A"/>
                <w:sz w:val="16"/>
                <w:szCs w:val="16"/>
                <w:lang w:eastAsia="zh-CN" w:bidi="hi-IN"/>
              </w:rPr>
              <w:t>Opis oferowanego towaru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2A8854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jc w:val="center"/>
              <w:rPr>
                <w:rFonts w:ascii="Times New Roman" w:eastAsia="Arial Unicode MS" w:hAnsi="Times New Roman" w:cs="Lucida Sans"/>
                <w:b/>
                <w:color w:val="00000A"/>
                <w:sz w:val="16"/>
                <w:szCs w:val="16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Lucida Sans"/>
                <w:b/>
                <w:color w:val="00000A"/>
                <w:sz w:val="16"/>
                <w:szCs w:val="16"/>
                <w:lang w:eastAsia="zh-CN" w:bidi="hi-IN"/>
              </w:rPr>
              <w:t>Ilość</w:t>
            </w:r>
          </w:p>
        </w:tc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BCBA9C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jc w:val="center"/>
              <w:rPr>
                <w:rFonts w:ascii="Times New Roman" w:eastAsia="Arial Unicode MS" w:hAnsi="Times New Roman" w:cs="Lucida Sans"/>
                <w:b/>
                <w:color w:val="00000A"/>
                <w:sz w:val="16"/>
                <w:szCs w:val="16"/>
                <w:lang w:eastAsia="zh-CN" w:bidi="hi-IN"/>
              </w:rPr>
            </w:pPr>
            <w:proofErr w:type="spellStart"/>
            <w:r w:rsidRPr="00CB7120">
              <w:rPr>
                <w:rFonts w:ascii="Times New Roman" w:eastAsia="Arial Unicode MS" w:hAnsi="Times New Roman" w:cs="Lucida Sans"/>
                <w:b/>
                <w:color w:val="00000A"/>
                <w:sz w:val="16"/>
                <w:szCs w:val="16"/>
                <w:lang w:eastAsia="zh-CN" w:bidi="hi-IN"/>
              </w:rPr>
              <w:t>jm</w:t>
            </w:r>
            <w:proofErr w:type="spellEnd"/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FC013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jc w:val="center"/>
              <w:rPr>
                <w:rFonts w:ascii="Times New Roman" w:eastAsia="Arial Unicode MS" w:hAnsi="Times New Roman" w:cs="Lucida Sans"/>
                <w:b/>
                <w:color w:val="00000A"/>
                <w:sz w:val="16"/>
                <w:szCs w:val="16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Lucida Sans"/>
                <w:b/>
                <w:bCs/>
                <w:color w:val="00000A"/>
                <w:sz w:val="16"/>
                <w:szCs w:val="16"/>
                <w:lang w:eastAsia="zh-CN" w:bidi="hi-IN"/>
              </w:rPr>
              <w:t>Cena jednostkowa netto [PLN]</w:t>
            </w:r>
          </w:p>
        </w:tc>
        <w:tc>
          <w:tcPr>
            <w:tcW w:w="1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864BA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jc w:val="center"/>
              <w:rPr>
                <w:rFonts w:ascii="Times New Roman" w:eastAsia="Arial Unicode MS" w:hAnsi="Times New Roman" w:cs="Lucida Sans"/>
                <w:b/>
                <w:color w:val="00000A"/>
                <w:sz w:val="16"/>
                <w:szCs w:val="16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Lucida Sans"/>
                <w:b/>
                <w:color w:val="00000A"/>
                <w:sz w:val="16"/>
                <w:szCs w:val="16"/>
                <w:lang w:eastAsia="zh-CN" w:bidi="hi-IN"/>
              </w:rPr>
              <w:t>Wartość netto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D2CE2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jc w:val="center"/>
              <w:rPr>
                <w:rFonts w:ascii="Times New Roman" w:eastAsia="Arial Unicode MS" w:hAnsi="Times New Roman" w:cs="Lucida Sans"/>
                <w:b/>
                <w:color w:val="00000A"/>
                <w:sz w:val="16"/>
                <w:szCs w:val="16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Lucida Sans"/>
                <w:b/>
                <w:color w:val="00000A"/>
                <w:sz w:val="16"/>
                <w:szCs w:val="16"/>
                <w:lang w:eastAsia="zh-CN" w:bidi="hi-IN"/>
              </w:rPr>
              <w:t>VAT</w:t>
            </w:r>
          </w:p>
          <w:p w14:paraId="1DFF9094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jc w:val="center"/>
              <w:rPr>
                <w:rFonts w:ascii="Times New Roman" w:eastAsia="Arial Unicode MS" w:hAnsi="Times New Roman" w:cs="Lucida Sans"/>
                <w:b/>
                <w:color w:val="00000A"/>
                <w:sz w:val="16"/>
                <w:szCs w:val="16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Lucida Sans"/>
                <w:b/>
                <w:color w:val="00000A"/>
                <w:sz w:val="16"/>
                <w:szCs w:val="16"/>
                <w:lang w:eastAsia="zh-CN" w:bidi="hi-IN"/>
              </w:rPr>
              <w:t>%</w:t>
            </w: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A3343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jc w:val="center"/>
              <w:rPr>
                <w:rFonts w:ascii="Times New Roman" w:eastAsia="Arial Unicode MS" w:hAnsi="Times New Roman" w:cs="Lucida Sans"/>
                <w:b/>
                <w:color w:val="00000A"/>
                <w:sz w:val="16"/>
                <w:szCs w:val="16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Lucida Sans"/>
                <w:b/>
                <w:color w:val="00000A"/>
                <w:sz w:val="16"/>
                <w:szCs w:val="16"/>
                <w:lang w:eastAsia="zh-CN" w:bidi="hi-IN"/>
              </w:rPr>
              <w:t>Wartość brutto</w:t>
            </w:r>
          </w:p>
        </w:tc>
      </w:tr>
      <w:tr w:rsidR="00CB7120" w:rsidRPr="00CB7120" w14:paraId="2DCF4A6D" w14:textId="77777777" w:rsidTr="00C67C7C">
        <w:trPr>
          <w:trHeight w:val="413"/>
          <w:jc w:val="center"/>
        </w:trPr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F27AD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jc w:val="center"/>
              <w:rPr>
                <w:rFonts w:ascii="Times New Roman" w:eastAsia="Arial Unicode MS" w:hAnsi="Times New Roman" w:cs="Lucida Sans"/>
                <w:b/>
                <w:color w:val="00000A"/>
                <w:sz w:val="16"/>
                <w:szCs w:val="16"/>
                <w:lang w:eastAsia="zh-CN" w:bidi="hi-IN"/>
              </w:rPr>
            </w:pPr>
          </w:p>
        </w:tc>
        <w:tc>
          <w:tcPr>
            <w:tcW w:w="3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91F728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jc w:val="center"/>
              <w:rPr>
                <w:rFonts w:ascii="Times New Roman" w:eastAsia="Arial Unicode MS" w:hAnsi="Times New Roman" w:cs="Lucida Sans"/>
                <w:b/>
                <w:color w:val="00000A"/>
                <w:sz w:val="16"/>
                <w:szCs w:val="16"/>
                <w:lang w:eastAsia="zh-CN" w:bidi="hi-I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3952B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jc w:val="center"/>
              <w:rPr>
                <w:rFonts w:ascii="Times New Roman" w:eastAsia="Arial Unicode MS" w:hAnsi="Times New Roman" w:cs="Lucida Sans"/>
                <w:b/>
                <w:color w:val="00000A"/>
                <w:sz w:val="16"/>
                <w:szCs w:val="16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Lucida Sans"/>
                <w:b/>
                <w:bCs/>
                <w:color w:val="00000A"/>
                <w:sz w:val="16"/>
                <w:szCs w:val="16"/>
                <w:lang w:eastAsia="zh-CN" w:bidi="hi-IN"/>
              </w:rPr>
              <w:t>Nazwa producenta zaproponowanego towaru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E7214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jc w:val="center"/>
              <w:rPr>
                <w:rFonts w:ascii="Times New Roman" w:eastAsia="Arial Unicode MS" w:hAnsi="Times New Roman" w:cs="Lucida Sans"/>
                <w:b/>
                <w:color w:val="00000A"/>
                <w:sz w:val="16"/>
                <w:szCs w:val="16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Lucida Sans"/>
                <w:b/>
                <w:bCs/>
                <w:color w:val="00000A"/>
                <w:sz w:val="16"/>
                <w:szCs w:val="16"/>
                <w:lang w:eastAsia="zh-CN" w:bidi="hi-IN"/>
              </w:rPr>
              <w:t>Nr katalogowy zaproponowanego towaru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B52D6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jc w:val="center"/>
              <w:rPr>
                <w:rFonts w:ascii="Times New Roman" w:eastAsia="Arial Unicode MS" w:hAnsi="Times New Roman" w:cs="Lucida Sans"/>
                <w:b/>
                <w:color w:val="00000A"/>
                <w:sz w:val="16"/>
                <w:szCs w:val="16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Lucida Sans"/>
                <w:b/>
                <w:bCs/>
                <w:color w:val="00000A"/>
                <w:sz w:val="16"/>
                <w:szCs w:val="16"/>
                <w:lang w:eastAsia="zh-CN" w:bidi="hi-IN"/>
              </w:rPr>
              <w:t>Inne dane identyfikujące zaoferowany towar (model, typ)</w:t>
            </w: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695D966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jc w:val="center"/>
              <w:rPr>
                <w:rFonts w:ascii="Times New Roman" w:eastAsia="Arial Unicode MS" w:hAnsi="Times New Roman" w:cs="Lucida Sans"/>
                <w:b/>
                <w:color w:val="00000A"/>
                <w:sz w:val="16"/>
                <w:szCs w:val="16"/>
                <w:lang w:eastAsia="zh-CN" w:bidi="hi-IN"/>
              </w:rPr>
            </w:pPr>
          </w:p>
        </w:tc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C1E90E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jc w:val="center"/>
              <w:rPr>
                <w:rFonts w:ascii="Times New Roman" w:eastAsia="Arial Unicode MS" w:hAnsi="Times New Roman" w:cs="Lucida Sans"/>
                <w:b/>
                <w:color w:val="00000A"/>
                <w:sz w:val="16"/>
                <w:szCs w:val="16"/>
                <w:lang w:eastAsia="zh-CN" w:bidi="hi-IN"/>
              </w:rPr>
            </w:pPr>
          </w:p>
        </w:tc>
        <w:tc>
          <w:tcPr>
            <w:tcW w:w="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6B778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jc w:val="center"/>
              <w:rPr>
                <w:rFonts w:ascii="Times New Roman" w:eastAsia="Arial Unicode MS" w:hAnsi="Times New Roman" w:cs="Lucida Sans"/>
                <w:b/>
                <w:color w:val="00000A"/>
                <w:sz w:val="16"/>
                <w:szCs w:val="16"/>
                <w:lang w:eastAsia="zh-CN" w:bidi="hi-IN"/>
              </w:rPr>
            </w:pPr>
          </w:p>
        </w:tc>
        <w:tc>
          <w:tcPr>
            <w:tcW w:w="1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95A53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jc w:val="center"/>
              <w:rPr>
                <w:rFonts w:ascii="Times New Roman" w:eastAsia="Arial Unicode MS" w:hAnsi="Times New Roman" w:cs="Lucida Sans"/>
                <w:b/>
                <w:color w:val="00000A"/>
                <w:sz w:val="16"/>
                <w:szCs w:val="16"/>
                <w:lang w:eastAsia="zh-CN" w:bidi="hi-IN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AF300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jc w:val="center"/>
              <w:rPr>
                <w:rFonts w:ascii="Times New Roman" w:eastAsia="Arial Unicode MS" w:hAnsi="Times New Roman" w:cs="Lucida Sans"/>
                <w:b/>
                <w:color w:val="00000A"/>
                <w:sz w:val="16"/>
                <w:szCs w:val="16"/>
                <w:lang w:eastAsia="zh-CN" w:bidi="hi-IN"/>
              </w:rPr>
            </w:pP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92076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jc w:val="center"/>
              <w:rPr>
                <w:rFonts w:ascii="Times New Roman" w:eastAsia="Arial Unicode MS" w:hAnsi="Times New Roman" w:cs="Lucida Sans"/>
                <w:b/>
                <w:color w:val="00000A"/>
                <w:sz w:val="16"/>
                <w:szCs w:val="16"/>
                <w:lang w:eastAsia="zh-CN" w:bidi="hi-IN"/>
              </w:rPr>
            </w:pPr>
          </w:p>
        </w:tc>
      </w:tr>
      <w:tr w:rsidR="00CB7120" w:rsidRPr="00CB7120" w14:paraId="5C87B004" w14:textId="77777777" w:rsidTr="00C67C7C">
        <w:trPr>
          <w:trHeight w:val="669"/>
          <w:jc w:val="center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6FF4F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color w:val="000000"/>
                <w:szCs w:val="20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  <w:t>1.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5D26A7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Times New Roman"/>
                <w:b/>
                <w:bCs/>
                <w:color w:val="000000"/>
                <w:sz w:val="20"/>
                <w:szCs w:val="24"/>
                <w:lang w:eastAsia="zh-CN" w:bidi="hi-IN"/>
              </w:rPr>
              <w:t xml:space="preserve">Komputerowo sterowany regulator ciśnienia – model: </w:t>
            </w:r>
            <w:proofErr w:type="spellStart"/>
            <w:r w:rsidRPr="00CB7120">
              <w:rPr>
                <w:rFonts w:ascii="Times New Roman" w:eastAsia="Arial Unicode MS" w:hAnsi="Times New Roman" w:cs="Times New Roman"/>
                <w:b/>
                <w:bCs/>
                <w:color w:val="000000"/>
                <w:sz w:val="20"/>
                <w:szCs w:val="24"/>
                <w:lang w:eastAsia="zh-CN" w:bidi="hi-IN"/>
              </w:rPr>
              <w:t>Brokhorst</w:t>
            </w:r>
            <w:proofErr w:type="spellEnd"/>
            <w:r w:rsidRPr="00CB7120">
              <w:rPr>
                <w:rFonts w:ascii="Times New Roman" w:eastAsia="Arial Unicode MS" w:hAnsi="Times New Roman" w:cs="Times New Roman"/>
                <w:b/>
                <w:bCs/>
                <w:color w:val="000000"/>
                <w:sz w:val="20"/>
                <w:szCs w:val="24"/>
                <w:lang w:eastAsia="zh-CN" w:bidi="hi-IN"/>
              </w:rPr>
              <w:t xml:space="preserve">  P-602CV-6K0A-AAD-00-V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0D445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color w:val="00000A"/>
                <w:szCs w:val="20"/>
                <w:lang w:eastAsia="zh-CN" w:bidi="hi-I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C41CA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color w:val="00000A"/>
                <w:szCs w:val="20"/>
                <w:lang w:eastAsia="zh-CN" w:bidi="hi-IN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4E3B5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color w:val="00000A"/>
                <w:szCs w:val="20"/>
                <w:lang w:eastAsia="zh-CN" w:bidi="hi-I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50845F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F326BF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A"/>
                <w:sz w:val="20"/>
                <w:szCs w:val="20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  <w:t>sztuka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25F5B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rPr>
                <w:rFonts w:ascii="Times New Roman" w:eastAsia="Arial Unicode MS" w:hAnsi="Times New Roman" w:cs="Lucida Sans"/>
                <w:color w:val="00000A"/>
                <w:sz w:val="18"/>
                <w:szCs w:val="18"/>
                <w:lang w:eastAsia="zh-CN" w:bidi="hi-IN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0E41A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rPr>
                <w:rFonts w:ascii="Times New Roman" w:eastAsia="Arial Unicode MS" w:hAnsi="Times New Roman" w:cs="Lucida Sans"/>
                <w:b/>
                <w:color w:val="00000A"/>
                <w:sz w:val="18"/>
                <w:szCs w:val="18"/>
                <w:lang w:eastAsia="zh-CN" w:bidi="hi-I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B7C34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rPr>
                <w:rFonts w:ascii="Times New Roman" w:eastAsia="Arial Unicode MS" w:hAnsi="Times New Roman" w:cs="Lucida Sans"/>
                <w:b/>
                <w:color w:val="00000A"/>
                <w:sz w:val="18"/>
                <w:szCs w:val="18"/>
                <w:lang w:eastAsia="zh-CN" w:bidi="hi-I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8D106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rPr>
                <w:rFonts w:ascii="Times New Roman" w:eastAsia="Arial Unicode MS" w:hAnsi="Times New Roman" w:cs="Lucida Sans"/>
                <w:b/>
                <w:color w:val="00000A"/>
                <w:sz w:val="18"/>
                <w:szCs w:val="18"/>
                <w:lang w:eastAsia="zh-CN" w:bidi="hi-IN"/>
              </w:rPr>
            </w:pPr>
          </w:p>
        </w:tc>
      </w:tr>
    </w:tbl>
    <w:p w14:paraId="5C786550" w14:textId="77777777" w:rsidR="00CB7120" w:rsidRPr="00CB7120" w:rsidRDefault="00CB7120" w:rsidP="00CB7120">
      <w:pPr>
        <w:widowControl w:val="0"/>
        <w:overflowPunct w:val="0"/>
        <w:spacing w:after="0" w:line="240" w:lineRule="auto"/>
        <w:rPr>
          <w:rFonts w:ascii="Times New Roman" w:eastAsia="Arial Unicode MS" w:hAnsi="Times New Roman" w:cs="Lucida Sans"/>
          <w:color w:val="00000A"/>
          <w:sz w:val="24"/>
          <w:szCs w:val="24"/>
          <w:lang w:eastAsia="zh-CN" w:bidi="hi-IN"/>
        </w:rPr>
      </w:pPr>
    </w:p>
    <w:p w14:paraId="11D3A26E" w14:textId="77777777" w:rsidR="00CB7120" w:rsidRPr="00CB7120" w:rsidRDefault="00CB7120" w:rsidP="00CB7120">
      <w:pPr>
        <w:widowControl w:val="0"/>
        <w:overflowPunct w:val="0"/>
        <w:spacing w:after="0" w:line="240" w:lineRule="auto"/>
        <w:rPr>
          <w:rFonts w:ascii="Times New Roman" w:eastAsia="Arial Unicode MS" w:hAnsi="Times New Roman" w:cs="Lucida Sans"/>
          <w:color w:val="00000A"/>
          <w:sz w:val="24"/>
          <w:szCs w:val="24"/>
          <w:lang w:eastAsia="zh-CN" w:bidi="hi-IN"/>
        </w:rPr>
      </w:pPr>
    </w:p>
    <w:p w14:paraId="7F0B0CCE" w14:textId="77777777" w:rsidR="00CB7120" w:rsidRPr="00CB7120" w:rsidRDefault="00CB7120" w:rsidP="00CB7120">
      <w:pPr>
        <w:widowControl w:val="0"/>
        <w:overflowPunct w:val="0"/>
        <w:spacing w:after="0" w:line="240" w:lineRule="auto"/>
        <w:rPr>
          <w:rFonts w:ascii="Times New Roman" w:eastAsia="Arial Unicode MS" w:hAnsi="Times New Roman" w:cs="Lucida Sans"/>
          <w:color w:val="00000A"/>
          <w:sz w:val="24"/>
          <w:szCs w:val="24"/>
          <w:lang w:eastAsia="zh-CN" w:bidi="hi-IN"/>
        </w:rPr>
      </w:pPr>
    </w:p>
    <w:tbl>
      <w:tblPr>
        <w:tblW w:w="15026" w:type="dxa"/>
        <w:tblInd w:w="-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1"/>
        <w:gridCol w:w="5601"/>
        <w:gridCol w:w="2410"/>
        <w:gridCol w:w="6484"/>
      </w:tblGrid>
      <w:tr w:rsidR="00CB7120" w:rsidRPr="00CB7120" w14:paraId="586742F7" w14:textId="77777777" w:rsidTr="00C67C7C">
        <w:trPr>
          <w:trHeight w:val="483"/>
        </w:trPr>
        <w:tc>
          <w:tcPr>
            <w:tcW w:w="15026" w:type="dxa"/>
            <w:gridSpan w:val="4"/>
            <w:vAlign w:val="center"/>
          </w:tcPr>
          <w:p w14:paraId="65F7398A" w14:textId="77777777" w:rsidR="00CB7120" w:rsidRPr="00CB7120" w:rsidRDefault="00CB7120" w:rsidP="00CB7120">
            <w:pPr>
              <w:widowControl w:val="0"/>
              <w:snapToGrid w:val="0"/>
              <w:spacing w:after="0" w:line="240" w:lineRule="auto"/>
              <w:ind w:left="639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lang w:eastAsia="pl-PL" w:bidi="pl-PL"/>
              </w:rPr>
            </w:pPr>
            <w:r w:rsidRPr="00CB7120">
              <w:rPr>
                <w:rFonts w:ascii="Times New Roman" w:eastAsia="SimSun" w:hAnsi="Times New Roman" w:cs="Times New Roman"/>
                <w:b/>
                <w:color w:val="00000A"/>
                <w:sz w:val="28"/>
                <w:lang w:eastAsia="zh-CN" w:bidi="hi-IN"/>
              </w:rPr>
              <w:t>ZESTAWIENIE MINIMALNYCH WYMAGANYCH PARAMETRÓW TECHNICZNYCH I UŻYTKOWYCH*</w:t>
            </w:r>
          </w:p>
        </w:tc>
      </w:tr>
      <w:tr w:rsidR="00CB7120" w:rsidRPr="00CB7120" w14:paraId="47AF58A1" w14:textId="77777777" w:rsidTr="00C67C7C">
        <w:trPr>
          <w:trHeight w:val="431"/>
        </w:trPr>
        <w:tc>
          <w:tcPr>
            <w:tcW w:w="15026" w:type="dxa"/>
            <w:gridSpan w:val="4"/>
            <w:vAlign w:val="center"/>
          </w:tcPr>
          <w:p w14:paraId="0C80E3C9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color w:val="000000"/>
                <w:szCs w:val="24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Times New Roman"/>
                <w:b/>
                <w:bCs/>
                <w:color w:val="000000"/>
                <w:szCs w:val="24"/>
                <w:lang w:eastAsia="zh-CN" w:bidi="hi-IN"/>
              </w:rPr>
              <w:t xml:space="preserve">Komputerowo sterowany regulator ciśnienia – model: </w:t>
            </w:r>
            <w:proofErr w:type="spellStart"/>
            <w:r w:rsidRPr="00CB7120">
              <w:rPr>
                <w:rFonts w:ascii="Times New Roman" w:eastAsia="Arial Unicode MS" w:hAnsi="Times New Roman" w:cs="Times New Roman"/>
                <w:b/>
                <w:bCs/>
                <w:color w:val="000000"/>
                <w:szCs w:val="24"/>
                <w:lang w:eastAsia="zh-CN" w:bidi="hi-IN"/>
              </w:rPr>
              <w:t>Brokhorst</w:t>
            </w:r>
            <w:proofErr w:type="spellEnd"/>
            <w:r w:rsidRPr="00CB7120">
              <w:rPr>
                <w:rFonts w:ascii="Times New Roman" w:eastAsia="Arial Unicode MS" w:hAnsi="Times New Roman" w:cs="Times New Roman"/>
                <w:b/>
                <w:bCs/>
                <w:color w:val="000000"/>
                <w:szCs w:val="24"/>
                <w:lang w:eastAsia="zh-CN" w:bidi="hi-IN"/>
              </w:rPr>
              <w:t xml:space="preserve">  P-602CV-6K0A-AAD-00-V</w:t>
            </w:r>
            <w:r w:rsidRPr="00CB7120">
              <w:rPr>
                <w:rFonts w:ascii="Times New Roman" w:eastAsia="Arial Unicode MS" w:hAnsi="Times New Roman" w:cs="Times New Roman"/>
                <w:b/>
                <w:color w:val="000000"/>
                <w:szCs w:val="24"/>
                <w:lang w:eastAsia="zh-CN" w:bidi="hi-IN"/>
              </w:rPr>
              <w:t xml:space="preserve"> – 2 sztuki</w:t>
            </w:r>
          </w:p>
        </w:tc>
      </w:tr>
      <w:tr w:rsidR="00CB7120" w:rsidRPr="00CB7120" w14:paraId="190304DA" w14:textId="77777777" w:rsidTr="00C67C7C">
        <w:trPr>
          <w:trHeight w:val="20"/>
        </w:trPr>
        <w:tc>
          <w:tcPr>
            <w:tcW w:w="531" w:type="dxa"/>
            <w:vAlign w:val="center"/>
            <w:hideMark/>
          </w:tcPr>
          <w:p w14:paraId="2CE804B0" w14:textId="77777777" w:rsidR="00CB7120" w:rsidRPr="00CB7120" w:rsidRDefault="00CB7120" w:rsidP="00CB712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CB7120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Lp.</w:t>
            </w:r>
          </w:p>
        </w:tc>
        <w:tc>
          <w:tcPr>
            <w:tcW w:w="5601" w:type="dxa"/>
            <w:vAlign w:val="center"/>
            <w:hideMark/>
          </w:tcPr>
          <w:p w14:paraId="5C089280" w14:textId="77777777" w:rsidR="00CB7120" w:rsidRPr="00CB7120" w:rsidRDefault="00CB7120" w:rsidP="00CB7120">
            <w:pPr>
              <w:widowControl w:val="0"/>
              <w:snapToGrid w:val="0"/>
              <w:spacing w:after="0" w:line="240" w:lineRule="auto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CB712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PARAMETRY WYMAGANE – MINIMALNE*</w:t>
            </w:r>
          </w:p>
        </w:tc>
        <w:tc>
          <w:tcPr>
            <w:tcW w:w="2410" w:type="dxa"/>
            <w:vAlign w:val="center"/>
            <w:hideMark/>
          </w:tcPr>
          <w:p w14:paraId="4FE92C0A" w14:textId="77777777" w:rsidR="00CB7120" w:rsidRPr="00CB7120" w:rsidRDefault="00CB7120" w:rsidP="00CB712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CB7120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WARUNEK</w:t>
            </w:r>
          </w:p>
        </w:tc>
        <w:tc>
          <w:tcPr>
            <w:tcW w:w="6484" w:type="dxa"/>
            <w:vAlign w:val="center"/>
            <w:hideMark/>
          </w:tcPr>
          <w:p w14:paraId="3F4B58EB" w14:textId="77777777" w:rsidR="00CB7120" w:rsidRPr="00CB7120" w:rsidRDefault="00CB7120" w:rsidP="00CB712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lang w:eastAsia="pl-PL" w:bidi="pl-PL"/>
              </w:rPr>
            </w:pPr>
            <w:r w:rsidRPr="00CB7120">
              <w:rPr>
                <w:rFonts w:ascii="Times New Roman" w:eastAsia="Microsoft Sans Serif" w:hAnsi="Times New Roman" w:cs="Times New Roman"/>
                <w:b/>
                <w:color w:val="000000"/>
                <w:lang w:eastAsia="pl-PL" w:bidi="pl-PL"/>
              </w:rPr>
              <w:t xml:space="preserve">OFEROWANE PARAMETRY/WARUNKI </w:t>
            </w:r>
          </w:p>
          <w:p w14:paraId="489F0EAE" w14:textId="77777777" w:rsidR="00CB7120" w:rsidRPr="00CB7120" w:rsidRDefault="00CB7120" w:rsidP="00CB712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lang w:eastAsia="pl-PL" w:bidi="pl-PL"/>
              </w:rPr>
            </w:pPr>
            <w:r w:rsidRPr="00CB7120">
              <w:rPr>
                <w:rFonts w:ascii="Times New Roman" w:eastAsia="Microsoft Sans Serif" w:hAnsi="Times New Roman" w:cs="Times New Roman"/>
                <w:b/>
                <w:color w:val="000000"/>
                <w:lang w:eastAsia="pl-PL" w:bidi="pl-PL"/>
              </w:rPr>
              <w:t>(wypełnia wykonawca)</w:t>
            </w:r>
          </w:p>
        </w:tc>
      </w:tr>
      <w:tr w:rsidR="00CB7120" w:rsidRPr="00CB7120" w14:paraId="64CF99CB" w14:textId="77777777" w:rsidTr="007E198C">
        <w:trPr>
          <w:trHeight w:val="467"/>
        </w:trPr>
        <w:tc>
          <w:tcPr>
            <w:tcW w:w="531" w:type="dxa"/>
            <w:vAlign w:val="center"/>
          </w:tcPr>
          <w:p w14:paraId="23DDD84B" w14:textId="77777777" w:rsidR="00CB7120" w:rsidRPr="00CB7120" w:rsidRDefault="00CB7120" w:rsidP="00CB712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CB7120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</w:t>
            </w:r>
          </w:p>
        </w:tc>
        <w:tc>
          <w:tcPr>
            <w:tcW w:w="5601" w:type="dxa"/>
            <w:vAlign w:val="center"/>
          </w:tcPr>
          <w:p w14:paraId="10BF7876" w14:textId="77777777" w:rsidR="00CB7120" w:rsidRPr="00CB7120" w:rsidRDefault="00CB7120" w:rsidP="00CB7120">
            <w:pPr>
              <w:rPr>
                <w:rFonts w:ascii="Times New Roman" w:eastAsia="Calibri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CB7120"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  <w14:ligatures w14:val="standardContextual"/>
              </w:rPr>
              <w:t>Możliwość pracy z czynnikiem w postaci sprężonego powietrza (ze sprężarki bezolejowej bez osuszacza).</w:t>
            </w:r>
          </w:p>
        </w:tc>
        <w:tc>
          <w:tcPr>
            <w:tcW w:w="2410" w:type="dxa"/>
            <w:vAlign w:val="center"/>
          </w:tcPr>
          <w:p w14:paraId="1C7CF7B9" w14:textId="77777777" w:rsidR="00CB7120" w:rsidRPr="00CB7120" w:rsidRDefault="00CB7120" w:rsidP="00CB7120">
            <w:pPr>
              <w:widowControl w:val="0"/>
              <w:overflowPunct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  <w:lang w:eastAsia="zh-CN" w:bidi="hi-IN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0138382C" w14:textId="77777777" w:rsidR="00CB7120" w:rsidRPr="00CB7120" w:rsidRDefault="00CB7120" w:rsidP="007E198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lang w:eastAsia="pl-PL" w:bidi="pl-PL"/>
              </w:rPr>
            </w:pPr>
          </w:p>
        </w:tc>
      </w:tr>
      <w:tr w:rsidR="00CB7120" w:rsidRPr="00CB7120" w14:paraId="3AE92957" w14:textId="77777777" w:rsidTr="00C67C7C">
        <w:trPr>
          <w:trHeight w:val="373"/>
        </w:trPr>
        <w:tc>
          <w:tcPr>
            <w:tcW w:w="531" w:type="dxa"/>
            <w:vAlign w:val="center"/>
          </w:tcPr>
          <w:p w14:paraId="0B4BE83A" w14:textId="77777777" w:rsidR="00CB7120" w:rsidRPr="00CB7120" w:rsidRDefault="00CB7120" w:rsidP="00CB712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CB7120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2.</w:t>
            </w:r>
          </w:p>
        </w:tc>
        <w:tc>
          <w:tcPr>
            <w:tcW w:w="5601" w:type="dxa"/>
            <w:vAlign w:val="center"/>
          </w:tcPr>
          <w:p w14:paraId="7A18B216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Times New Roman"/>
                <w:bCs/>
                <w:color w:val="00000A"/>
                <w:sz w:val="20"/>
                <w:szCs w:val="20"/>
                <w:lang w:eastAsia="zh-CN" w:bidi="hi-IN"/>
              </w:rPr>
              <w:t xml:space="preserve">Zakres regulowanych ciśnień: 0.125 – 2.5 bar </w:t>
            </w:r>
            <w:proofErr w:type="spellStart"/>
            <w:r w:rsidRPr="00CB7120">
              <w:rPr>
                <w:rFonts w:ascii="Times New Roman" w:eastAsia="Arial Unicode MS" w:hAnsi="Times New Roman" w:cs="Times New Roman"/>
                <w:bCs/>
                <w:color w:val="00000A"/>
                <w:sz w:val="20"/>
                <w:szCs w:val="20"/>
                <w:lang w:eastAsia="zh-CN" w:bidi="hi-IN"/>
              </w:rPr>
              <w:t>abs</w:t>
            </w:r>
            <w:proofErr w:type="spellEnd"/>
            <w:r w:rsidRPr="00CB7120">
              <w:rPr>
                <w:rFonts w:ascii="Times New Roman" w:eastAsia="Arial Unicode MS" w:hAnsi="Times New Roman" w:cs="Times New Roman"/>
                <w:bCs/>
                <w:color w:val="00000A"/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2410" w:type="dxa"/>
            <w:vAlign w:val="center"/>
          </w:tcPr>
          <w:p w14:paraId="2074FEF7" w14:textId="77777777" w:rsidR="00CB7120" w:rsidRPr="00CB7120" w:rsidRDefault="00CB7120" w:rsidP="00CB7120">
            <w:pPr>
              <w:widowControl w:val="0"/>
              <w:overflowPunct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  <w:lang w:eastAsia="zh-CN" w:bidi="hi-IN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4365FEB4" w14:textId="77777777" w:rsidR="00CB7120" w:rsidRPr="00CB7120" w:rsidRDefault="00CB7120" w:rsidP="00CB712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lang w:eastAsia="pl-PL" w:bidi="pl-PL"/>
              </w:rPr>
            </w:pPr>
          </w:p>
        </w:tc>
      </w:tr>
      <w:tr w:rsidR="00CB7120" w:rsidRPr="00CB7120" w14:paraId="04ABD5AA" w14:textId="77777777" w:rsidTr="00C67C7C">
        <w:trPr>
          <w:trHeight w:val="480"/>
        </w:trPr>
        <w:tc>
          <w:tcPr>
            <w:tcW w:w="531" w:type="dxa"/>
            <w:vAlign w:val="center"/>
          </w:tcPr>
          <w:p w14:paraId="1DE3C24E" w14:textId="77777777" w:rsidR="00CB7120" w:rsidRPr="00CB7120" w:rsidRDefault="00CB7120" w:rsidP="00CB712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CB7120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3.</w:t>
            </w:r>
          </w:p>
        </w:tc>
        <w:tc>
          <w:tcPr>
            <w:tcW w:w="5601" w:type="dxa"/>
            <w:vAlign w:val="center"/>
          </w:tcPr>
          <w:p w14:paraId="45A1D9B1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Times New Roman"/>
                <w:bCs/>
                <w:color w:val="00000A"/>
                <w:sz w:val="20"/>
                <w:szCs w:val="20"/>
                <w:lang w:eastAsia="zh-CN" w:bidi="hi-IN"/>
              </w:rPr>
              <w:t>Dokładność: 0.5% zakresu pomiarowego.</w:t>
            </w:r>
          </w:p>
        </w:tc>
        <w:tc>
          <w:tcPr>
            <w:tcW w:w="2410" w:type="dxa"/>
            <w:vAlign w:val="center"/>
          </w:tcPr>
          <w:p w14:paraId="6D292D58" w14:textId="77777777" w:rsidR="00CB7120" w:rsidRPr="00CB7120" w:rsidRDefault="00CB7120" w:rsidP="00CB7120">
            <w:pPr>
              <w:widowControl w:val="0"/>
              <w:overflowPunct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  <w:lang w:eastAsia="zh-CN" w:bidi="hi-IN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5FBD8533" w14:textId="77777777" w:rsidR="00CB7120" w:rsidRPr="00CB7120" w:rsidRDefault="00CB7120" w:rsidP="00CB712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lang w:eastAsia="pl-PL" w:bidi="pl-PL"/>
              </w:rPr>
            </w:pPr>
          </w:p>
        </w:tc>
      </w:tr>
      <w:tr w:rsidR="00CB7120" w:rsidRPr="00CB7120" w14:paraId="6E25EB2B" w14:textId="77777777" w:rsidTr="00C67C7C">
        <w:trPr>
          <w:trHeight w:val="344"/>
        </w:trPr>
        <w:tc>
          <w:tcPr>
            <w:tcW w:w="531" w:type="dxa"/>
            <w:vAlign w:val="center"/>
          </w:tcPr>
          <w:p w14:paraId="4F308FF5" w14:textId="77777777" w:rsidR="00CB7120" w:rsidRPr="00CB7120" w:rsidRDefault="00CB7120" w:rsidP="00CB712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CB7120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4.</w:t>
            </w:r>
          </w:p>
        </w:tc>
        <w:tc>
          <w:tcPr>
            <w:tcW w:w="5601" w:type="dxa"/>
            <w:vAlign w:val="center"/>
          </w:tcPr>
          <w:p w14:paraId="150F827F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Times New Roman"/>
                <w:bCs/>
                <w:color w:val="00000A"/>
                <w:sz w:val="20"/>
                <w:szCs w:val="20"/>
                <w:lang w:eastAsia="zh-CN" w:bidi="hi-IN"/>
              </w:rPr>
              <w:t>Przyłącze: gwintowane ¼”.</w:t>
            </w:r>
          </w:p>
        </w:tc>
        <w:tc>
          <w:tcPr>
            <w:tcW w:w="2410" w:type="dxa"/>
            <w:vAlign w:val="center"/>
          </w:tcPr>
          <w:p w14:paraId="0F0E0979" w14:textId="77777777" w:rsidR="00CB7120" w:rsidRPr="00CB7120" w:rsidRDefault="00CB7120" w:rsidP="00CB7120">
            <w:pPr>
              <w:widowControl w:val="0"/>
              <w:overflowPunct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  <w:lang w:eastAsia="zh-CN" w:bidi="hi-IN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288E1770" w14:textId="77777777" w:rsidR="00CB7120" w:rsidRPr="00CB7120" w:rsidRDefault="00CB7120" w:rsidP="00CB712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lang w:eastAsia="pl-PL" w:bidi="pl-PL"/>
              </w:rPr>
            </w:pPr>
          </w:p>
        </w:tc>
      </w:tr>
      <w:tr w:rsidR="00CB7120" w:rsidRPr="00CB7120" w14:paraId="0EE7171D" w14:textId="77777777" w:rsidTr="00C67C7C">
        <w:trPr>
          <w:trHeight w:val="389"/>
        </w:trPr>
        <w:tc>
          <w:tcPr>
            <w:tcW w:w="531" w:type="dxa"/>
            <w:vAlign w:val="center"/>
          </w:tcPr>
          <w:p w14:paraId="3FBBB566" w14:textId="77777777" w:rsidR="00CB7120" w:rsidRPr="00CB7120" w:rsidRDefault="00CB7120" w:rsidP="00CB712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CB7120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lastRenderedPageBreak/>
              <w:t>5.</w:t>
            </w:r>
          </w:p>
        </w:tc>
        <w:tc>
          <w:tcPr>
            <w:tcW w:w="5601" w:type="dxa"/>
            <w:vAlign w:val="center"/>
          </w:tcPr>
          <w:p w14:paraId="1F2AEFBC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Times New Roman"/>
                <w:bCs/>
                <w:color w:val="00000A"/>
                <w:sz w:val="20"/>
                <w:szCs w:val="20"/>
                <w:lang w:eastAsia="zh-CN" w:bidi="hi-IN"/>
              </w:rPr>
              <w:t>Interfejs sterowania:  RS232.</w:t>
            </w:r>
          </w:p>
        </w:tc>
        <w:tc>
          <w:tcPr>
            <w:tcW w:w="2410" w:type="dxa"/>
            <w:vAlign w:val="center"/>
          </w:tcPr>
          <w:p w14:paraId="4D3BC56E" w14:textId="77777777" w:rsidR="00CB7120" w:rsidRPr="00CB7120" w:rsidRDefault="00CB7120" w:rsidP="00CB7120">
            <w:pPr>
              <w:widowControl w:val="0"/>
              <w:overflowPunct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  <w:lang w:eastAsia="zh-CN" w:bidi="hi-IN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0911E767" w14:textId="77777777" w:rsidR="00CB7120" w:rsidRPr="00CB7120" w:rsidRDefault="00CB7120" w:rsidP="00CB712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lang w:eastAsia="pl-PL" w:bidi="pl-PL"/>
              </w:rPr>
            </w:pPr>
          </w:p>
        </w:tc>
      </w:tr>
      <w:tr w:rsidR="00CB7120" w:rsidRPr="00CB7120" w14:paraId="3743035F" w14:textId="77777777" w:rsidTr="00C67C7C">
        <w:trPr>
          <w:trHeight w:val="406"/>
        </w:trPr>
        <w:tc>
          <w:tcPr>
            <w:tcW w:w="531" w:type="dxa"/>
            <w:vAlign w:val="center"/>
          </w:tcPr>
          <w:p w14:paraId="526E6BF5" w14:textId="77777777" w:rsidR="00CB7120" w:rsidRPr="00CB7120" w:rsidRDefault="00CB7120" w:rsidP="00CB712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CB7120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6.</w:t>
            </w:r>
          </w:p>
        </w:tc>
        <w:tc>
          <w:tcPr>
            <w:tcW w:w="5601" w:type="dxa"/>
            <w:vAlign w:val="center"/>
          </w:tcPr>
          <w:p w14:paraId="71306739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Times New Roman"/>
                <w:bCs/>
                <w:color w:val="00000A"/>
                <w:sz w:val="20"/>
                <w:szCs w:val="20"/>
                <w:lang w:eastAsia="zh-CN" w:bidi="hi-IN"/>
              </w:rPr>
              <w:t xml:space="preserve">Protokół sterowania RS232 zgodny z interfejsem regulatora </w:t>
            </w:r>
            <w:proofErr w:type="spellStart"/>
            <w:r w:rsidRPr="00CB7120">
              <w:rPr>
                <w:rFonts w:ascii="Times New Roman" w:eastAsia="Arial Unicode MS" w:hAnsi="Times New Roman" w:cs="Times New Roman"/>
                <w:bCs/>
                <w:color w:val="00000A"/>
                <w:sz w:val="20"/>
                <w:szCs w:val="20"/>
                <w:lang w:eastAsia="zh-CN" w:bidi="hi-IN"/>
              </w:rPr>
              <w:t>Brokhorst</w:t>
            </w:r>
            <w:proofErr w:type="spellEnd"/>
            <w:r w:rsidRPr="00CB7120">
              <w:rPr>
                <w:rFonts w:ascii="Times New Roman" w:eastAsia="Arial Unicode MS" w:hAnsi="Times New Roman" w:cs="Times New Roman"/>
                <w:bCs/>
                <w:color w:val="00000A"/>
                <w:sz w:val="20"/>
                <w:szCs w:val="20"/>
                <w:lang w:eastAsia="zh-CN" w:bidi="hi-IN"/>
              </w:rPr>
              <w:t xml:space="preserve">  P-602CV-6K0A-AAD-00-V z uwagi na napisane już oprogramowanie sterujące.</w:t>
            </w:r>
          </w:p>
        </w:tc>
        <w:tc>
          <w:tcPr>
            <w:tcW w:w="2410" w:type="dxa"/>
            <w:vAlign w:val="center"/>
          </w:tcPr>
          <w:p w14:paraId="68F4F203" w14:textId="77777777" w:rsidR="00CB7120" w:rsidRPr="00CB7120" w:rsidRDefault="00CB7120" w:rsidP="00CB7120">
            <w:pPr>
              <w:widowControl w:val="0"/>
              <w:overflowPunct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  <w:lang w:eastAsia="zh-CN" w:bidi="hi-IN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17F5441E" w14:textId="77777777" w:rsidR="00CB7120" w:rsidRPr="00CB7120" w:rsidRDefault="00CB7120" w:rsidP="00CB712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lang w:eastAsia="pl-PL" w:bidi="pl-PL"/>
              </w:rPr>
            </w:pPr>
          </w:p>
        </w:tc>
      </w:tr>
      <w:tr w:rsidR="00CB7120" w:rsidRPr="00CB7120" w14:paraId="0F50E0AD" w14:textId="77777777" w:rsidTr="00C67C7C">
        <w:trPr>
          <w:trHeight w:val="486"/>
        </w:trPr>
        <w:tc>
          <w:tcPr>
            <w:tcW w:w="531" w:type="dxa"/>
            <w:vAlign w:val="center"/>
          </w:tcPr>
          <w:p w14:paraId="20E53080" w14:textId="77777777" w:rsidR="00CB7120" w:rsidRPr="00CB7120" w:rsidRDefault="00CB7120" w:rsidP="00CB712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CB7120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7.</w:t>
            </w:r>
          </w:p>
        </w:tc>
        <w:tc>
          <w:tcPr>
            <w:tcW w:w="5601" w:type="dxa"/>
            <w:vAlign w:val="center"/>
          </w:tcPr>
          <w:p w14:paraId="138261F0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Times New Roman"/>
                <w:bCs/>
                <w:color w:val="00000A"/>
                <w:sz w:val="20"/>
                <w:szCs w:val="20"/>
                <w:lang w:eastAsia="zh-CN" w:bidi="hi-IN"/>
              </w:rPr>
              <w:t>W zestawie zasilacz pozwalający na pracę regulatora.</w:t>
            </w:r>
          </w:p>
        </w:tc>
        <w:tc>
          <w:tcPr>
            <w:tcW w:w="2410" w:type="dxa"/>
            <w:vAlign w:val="center"/>
          </w:tcPr>
          <w:p w14:paraId="0BF3F9F3" w14:textId="77777777" w:rsidR="00CB7120" w:rsidRPr="00CB7120" w:rsidRDefault="00CB7120" w:rsidP="00CB7120">
            <w:pPr>
              <w:widowControl w:val="0"/>
              <w:overflowPunct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  <w:lang w:eastAsia="zh-CN" w:bidi="hi-IN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29C896E0" w14:textId="77777777" w:rsidR="00CB7120" w:rsidRPr="00CB7120" w:rsidRDefault="00CB7120" w:rsidP="00CB712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lang w:eastAsia="pl-PL" w:bidi="pl-PL"/>
              </w:rPr>
            </w:pPr>
          </w:p>
        </w:tc>
      </w:tr>
      <w:tr w:rsidR="00CB7120" w:rsidRPr="00CB7120" w14:paraId="33607597" w14:textId="77777777" w:rsidTr="00C67C7C">
        <w:trPr>
          <w:trHeight w:val="550"/>
        </w:trPr>
        <w:tc>
          <w:tcPr>
            <w:tcW w:w="531" w:type="dxa"/>
            <w:vAlign w:val="center"/>
          </w:tcPr>
          <w:p w14:paraId="2CC80366" w14:textId="77777777" w:rsidR="00CB7120" w:rsidRPr="00CB7120" w:rsidRDefault="00CB7120" w:rsidP="00CB712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CB7120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8.</w:t>
            </w:r>
          </w:p>
        </w:tc>
        <w:tc>
          <w:tcPr>
            <w:tcW w:w="5601" w:type="dxa"/>
            <w:vAlign w:val="center"/>
          </w:tcPr>
          <w:p w14:paraId="10371C86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Times New Roman"/>
                <w:bCs/>
                <w:color w:val="00000A"/>
                <w:sz w:val="20"/>
                <w:szCs w:val="20"/>
                <w:lang w:eastAsia="zh-CN" w:bidi="hi-IN"/>
              </w:rPr>
              <w:t>W zestawie kabel RS232 pasujący do regulatora.</w:t>
            </w:r>
          </w:p>
        </w:tc>
        <w:tc>
          <w:tcPr>
            <w:tcW w:w="2410" w:type="dxa"/>
            <w:vAlign w:val="center"/>
          </w:tcPr>
          <w:p w14:paraId="2D4E0A8F" w14:textId="77777777" w:rsidR="00CB7120" w:rsidRPr="00CB7120" w:rsidRDefault="00CB7120" w:rsidP="00CB7120">
            <w:pPr>
              <w:widowControl w:val="0"/>
              <w:overflowPunct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  <w:lang w:eastAsia="zh-CN" w:bidi="hi-IN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25F7ED89" w14:textId="77777777" w:rsidR="00CB7120" w:rsidRPr="00CB7120" w:rsidRDefault="00CB7120" w:rsidP="00CB712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lang w:eastAsia="pl-PL" w:bidi="pl-PL"/>
              </w:rPr>
            </w:pPr>
          </w:p>
        </w:tc>
      </w:tr>
      <w:tr w:rsidR="00CB7120" w:rsidRPr="00CB7120" w14:paraId="46FC84B2" w14:textId="77777777" w:rsidTr="00C67C7C">
        <w:trPr>
          <w:trHeight w:val="521"/>
        </w:trPr>
        <w:tc>
          <w:tcPr>
            <w:tcW w:w="531" w:type="dxa"/>
            <w:vAlign w:val="center"/>
          </w:tcPr>
          <w:p w14:paraId="168BED03" w14:textId="77777777" w:rsidR="00CB7120" w:rsidRPr="00CB7120" w:rsidRDefault="00CB7120" w:rsidP="00CB712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CB7120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9.</w:t>
            </w:r>
          </w:p>
        </w:tc>
        <w:tc>
          <w:tcPr>
            <w:tcW w:w="5601" w:type="dxa"/>
            <w:vAlign w:val="center"/>
          </w:tcPr>
          <w:p w14:paraId="111046B0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Times New Roman"/>
                <w:bCs/>
                <w:color w:val="00000A"/>
                <w:sz w:val="20"/>
                <w:szCs w:val="20"/>
                <w:lang w:eastAsia="zh-CN" w:bidi="hi-IN"/>
              </w:rPr>
              <w:t>Bezterminowa licencja oprogramowania pozwalającego na sterowanie regulatorem, jeżeli producent nie oferuje darmowego oprogramowania.</w:t>
            </w:r>
          </w:p>
        </w:tc>
        <w:tc>
          <w:tcPr>
            <w:tcW w:w="2410" w:type="dxa"/>
            <w:vAlign w:val="center"/>
          </w:tcPr>
          <w:p w14:paraId="38748310" w14:textId="77777777" w:rsidR="00CB7120" w:rsidRPr="00CB7120" w:rsidRDefault="00CB7120" w:rsidP="00CB712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CB7120"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  <w:lang w:eastAsia="zh-CN" w:bidi="hi-IN"/>
              </w:rPr>
              <w:t>Warunek konieczny</w:t>
            </w:r>
          </w:p>
        </w:tc>
        <w:tc>
          <w:tcPr>
            <w:tcW w:w="6484" w:type="dxa"/>
            <w:vAlign w:val="center"/>
          </w:tcPr>
          <w:p w14:paraId="68D4CE55" w14:textId="77777777" w:rsidR="00CB7120" w:rsidRPr="00CB7120" w:rsidRDefault="00CB7120" w:rsidP="00CB712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lang w:eastAsia="pl-PL" w:bidi="pl-PL"/>
              </w:rPr>
            </w:pPr>
          </w:p>
        </w:tc>
      </w:tr>
      <w:tr w:rsidR="00CB7120" w:rsidRPr="00CB7120" w14:paraId="285757A4" w14:textId="77777777" w:rsidTr="00C67C7C">
        <w:trPr>
          <w:trHeight w:val="552"/>
        </w:trPr>
        <w:tc>
          <w:tcPr>
            <w:tcW w:w="531" w:type="dxa"/>
            <w:vAlign w:val="center"/>
          </w:tcPr>
          <w:p w14:paraId="607B7721" w14:textId="77777777" w:rsidR="00CB7120" w:rsidRPr="00CB7120" w:rsidRDefault="00CB7120" w:rsidP="00CB712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CB7120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10.</w:t>
            </w:r>
          </w:p>
        </w:tc>
        <w:tc>
          <w:tcPr>
            <w:tcW w:w="5601" w:type="dxa"/>
            <w:vAlign w:val="center"/>
          </w:tcPr>
          <w:p w14:paraId="7B961E5A" w14:textId="77777777" w:rsidR="00CB7120" w:rsidRPr="00CB7120" w:rsidRDefault="00CB7120" w:rsidP="00CB7120">
            <w:pPr>
              <w:widowControl w:val="0"/>
              <w:overflowPunct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color w:val="00000A"/>
                <w:sz w:val="20"/>
                <w:szCs w:val="20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Times New Roman"/>
                <w:b/>
                <w:color w:val="00000A"/>
                <w:sz w:val="20"/>
                <w:szCs w:val="20"/>
                <w:lang w:eastAsia="zh-CN" w:bidi="hi-IN"/>
              </w:rPr>
              <w:t>Gwarancja nie krótsza niż 36 miesięcy. Zamawiający wskazuje, że gwarancja jest kryterium jakościowym – kryterium punktowanym przy składaniu ofert.</w:t>
            </w:r>
          </w:p>
        </w:tc>
        <w:tc>
          <w:tcPr>
            <w:tcW w:w="2410" w:type="dxa"/>
            <w:vAlign w:val="center"/>
          </w:tcPr>
          <w:p w14:paraId="49175C14" w14:textId="77777777" w:rsidR="00CB7120" w:rsidRPr="00CB7120" w:rsidRDefault="00CB7120" w:rsidP="00CB7120">
            <w:pPr>
              <w:widowControl w:val="0"/>
              <w:overflowPunct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b/>
                <w:color w:val="00000A"/>
                <w:sz w:val="20"/>
                <w:szCs w:val="20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Times New Roman"/>
                <w:b/>
                <w:color w:val="00000A"/>
                <w:sz w:val="20"/>
                <w:szCs w:val="20"/>
                <w:lang w:eastAsia="zh-CN" w:bidi="hi-IN"/>
              </w:rPr>
              <w:t>Warunek konieczny</w:t>
            </w:r>
          </w:p>
          <w:p w14:paraId="20344EFF" w14:textId="77777777" w:rsidR="00CB7120" w:rsidRPr="00CB7120" w:rsidRDefault="00CB7120" w:rsidP="00CB7120">
            <w:pPr>
              <w:widowControl w:val="0"/>
              <w:overflowPunct w:val="0"/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  <w:lang w:eastAsia="zh-CN" w:bidi="hi-IN"/>
              </w:rPr>
            </w:pPr>
            <w:r w:rsidRPr="00CB7120">
              <w:rPr>
                <w:rFonts w:ascii="Times New Roman" w:eastAsia="Arial Unicode MS" w:hAnsi="Times New Roman" w:cs="Times New Roman"/>
                <w:b/>
                <w:color w:val="00000A"/>
                <w:sz w:val="20"/>
                <w:szCs w:val="20"/>
                <w:highlight w:val="yellow"/>
                <w:lang w:eastAsia="zh-CN" w:bidi="hi-IN"/>
              </w:rPr>
              <w:t>UWAGA! Kryterium oceny ofert</w:t>
            </w:r>
          </w:p>
        </w:tc>
        <w:tc>
          <w:tcPr>
            <w:tcW w:w="6484" w:type="dxa"/>
            <w:vAlign w:val="center"/>
          </w:tcPr>
          <w:p w14:paraId="11C75D6A" w14:textId="75EE23AF" w:rsidR="00CB7120" w:rsidRPr="00CB7120" w:rsidRDefault="009752D8" w:rsidP="00CB712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lang w:eastAsia="pl-PL" w:bidi="pl-PL"/>
              </w:rPr>
            </w:pPr>
            <w:r w:rsidRPr="009752D8">
              <w:rPr>
                <w:rFonts w:ascii="Times New Roman" w:eastAsia="Microsoft Sans Serif" w:hAnsi="Times New Roman" w:cs="Times New Roman"/>
                <w:b/>
                <w:color w:val="000000"/>
                <w:lang w:eastAsia="pl-PL" w:bidi="pl-PL"/>
              </w:rPr>
              <w:t>WYKONAWCA WYPEŁNIA W FORMULARZU OFERTOWYM</w:t>
            </w:r>
          </w:p>
        </w:tc>
      </w:tr>
    </w:tbl>
    <w:p w14:paraId="24827FB8" w14:textId="77777777" w:rsidR="00CB7120" w:rsidRPr="00CB7120" w:rsidRDefault="00CB7120" w:rsidP="00CB7120">
      <w:pPr>
        <w:widowControl w:val="0"/>
        <w:overflowPunct w:val="0"/>
        <w:spacing w:after="0" w:line="240" w:lineRule="auto"/>
        <w:rPr>
          <w:rFonts w:ascii="Times New Roman" w:eastAsia="Arial Unicode MS" w:hAnsi="Times New Roman" w:cs="Times New Roman"/>
          <w:i/>
          <w:color w:val="00000A"/>
          <w:sz w:val="18"/>
          <w:lang w:eastAsia="zh-CN" w:bidi="hi-IN"/>
        </w:rPr>
      </w:pPr>
    </w:p>
    <w:p w14:paraId="3D6A899D" w14:textId="77777777" w:rsidR="00CB7120" w:rsidRPr="00CB7120" w:rsidRDefault="00CB7120" w:rsidP="00CB7120">
      <w:pPr>
        <w:widowControl w:val="0"/>
        <w:overflowPunct w:val="0"/>
        <w:spacing w:after="0" w:line="240" w:lineRule="auto"/>
        <w:rPr>
          <w:rFonts w:ascii="Times New Roman" w:eastAsia="Arial Unicode MS" w:hAnsi="Times New Roman" w:cs="Times New Roman"/>
          <w:i/>
          <w:color w:val="00000A"/>
          <w:sz w:val="18"/>
          <w:lang w:eastAsia="zh-CN" w:bidi="hi-IN"/>
        </w:rPr>
      </w:pPr>
    </w:p>
    <w:p w14:paraId="50FAEDC3" w14:textId="77777777" w:rsidR="009752D8" w:rsidRPr="009752D8" w:rsidRDefault="009752D8" w:rsidP="009752D8">
      <w:pPr>
        <w:rPr>
          <w:i/>
          <w:lang w:bidi="pl-PL"/>
        </w:rPr>
      </w:pPr>
      <w:r w:rsidRPr="009752D8">
        <w:rPr>
          <w:i/>
          <w:lang w:bidi="pl-PL"/>
        </w:rPr>
        <w:t>*Oferta niespełniająca wymagań minimalnych określonych w zestawieniu wymaganych parametrów technicznych i użytkowych zostanie odrzucona.</w:t>
      </w:r>
    </w:p>
    <w:p w14:paraId="45803B57" w14:textId="77777777" w:rsidR="009752D8" w:rsidRPr="009752D8" w:rsidRDefault="009752D8" w:rsidP="009752D8"/>
    <w:p w14:paraId="637148DA" w14:textId="77777777" w:rsidR="009752D8" w:rsidRPr="009752D8" w:rsidRDefault="009752D8" w:rsidP="009752D8"/>
    <w:p w14:paraId="0C04C1A5" w14:textId="77777777" w:rsidR="009752D8" w:rsidRPr="009752D8" w:rsidRDefault="009752D8" w:rsidP="009752D8"/>
    <w:p w14:paraId="2D858061" w14:textId="77777777" w:rsidR="009752D8" w:rsidRPr="009752D8" w:rsidRDefault="009752D8" w:rsidP="009752D8">
      <w:pPr>
        <w:ind w:left="5664"/>
        <w:rPr>
          <w:bCs/>
        </w:rPr>
      </w:pPr>
      <w:r w:rsidRPr="009752D8">
        <w:t xml:space="preserve">                                                                                            </w:t>
      </w:r>
      <w:r w:rsidRPr="009752D8">
        <w:tab/>
      </w:r>
      <w:r w:rsidRPr="009752D8">
        <w:tab/>
      </w:r>
      <w:r w:rsidRPr="009752D8">
        <w:tab/>
      </w:r>
      <w:r w:rsidRPr="009752D8">
        <w:tab/>
      </w:r>
      <w:r w:rsidRPr="009752D8">
        <w:tab/>
      </w:r>
      <w:r w:rsidRPr="009752D8">
        <w:tab/>
      </w:r>
      <w:r w:rsidRPr="009752D8">
        <w:tab/>
        <w:t xml:space="preserve">                              …………………………………………………………………………….</w:t>
      </w:r>
    </w:p>
    <w:p w14:paraId="759ACDDF" w14:textId="4665EDC5" w:rsidR="009752D8" w:rsidRPr="009752D8" w:rsidRDefault="009752D8" w:rsidP="009752D8">
      <w:pPr>
        <w:ind w:left="9675"/>
      </w:pPr>
      <w:r w:rsidRPr="009752D8">
        <w:t>Podpis osoby upoważnionej do reprezentowania Wykonawcy</w:t>
      </w:r>
    </w:p>
    <w:p w14:paraId="32CB2BB1" w14:textId="77777777" w:rsidR="00CB7120" w:rsidRDefault="00CB7120"/>
    <w:sectPr w:rsidR="00CB7120" w:rsidSect="00CB7120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2EA4C" w14:textId="77777777" w:rsidR="009752D8" w:rsidRDefault="009752D8" w:rsidP="009752D8">
      <w:pPr>
        <w:spacing w:after="0" w:line="240" w:lineRule="auto"/>
      </w:pPr>
      <w:r>
        <w:separator/>
      </w:r>
    </w:p>
  </w:endnote>
  <w:endnote w:type="continuationSeparator" w:id="0">
    <w:p w14:paraId="52902041" w14:textId="77777777" w:rsidR="009752D8" w:rsidRDefault="009752D8" w:rsidP="00975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57313623"/>
      <w:docPartObj>
        <w:docPartGallery w:val="Page Numbers (Bottom of Page)"/>
        <w:docPartUnique/>
      </w:docPartObj>
    </w:sdtPr>
    <w:sdtContent>
      <w:p w14:paraId="0679FDC0" w14:textId="0B81A7AA" w:rsidR="009752D8" w:rsidRDefault="009752D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D756CEB" w14:textId="77777777" w:rsidR="009752D8" w:rsidRDefault="009752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2BACA" w14:textId="77777777" w:rsidR="009752D8" w:rsidRDefault="009752D8" w:rsidP="009752D8">
      <w:pPr>
        <w:spacing w:after="0" w:line="240" w:lineRule="auto"/>
      </w:pPr>
      <w:r>
        <w:separator/>
      </w:r>
    </w:p>
  </w:footnote>
  <w:footnote w:type="continuationSeparator" w:id="0">
    <w:p w14:paraId="7AD8E3C6" w14:textId="77777777" w:rsidR="009752D8" w:rsidRDefault="009752D8" w:rsidP="009752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5F4D1" w14:textId="30DF714B" w:rsidR="009752D8" w:rsidRDefault="009752D8">
    <w:pPr>
      <w:pStyle w:val="Nagwek"/>
    </w:pPr>
    <w:r>
      <w:rPr>
        <w:noProof/>
      </w:rPr>
      <w:drawing>
        <wp:inline distT="0" distB="0" distL="0" distR="0" wp14:anchorId="4BB951D4" wp14:editId="3FA826A5">
          <wp:extent cx="7559675" cy="86550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865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120"/>
    <w:rsid w:val="003A4BE3"/>
    <w:rsid w:val="007E198C"/>
    <w:rsid w:val="009752D8"/>
    <w:rsid w:val="00CB7120"/>
    <w:rsid w:val="00F30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16DF0DB"/>
  <w15:chartTrackingRefBased/>
  <w15:docId w15:val="{7ADD7B00-931B-4158-BD6B-BA850616E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752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52D8"/>
  </w:style>
  <w:style w:type="paragraph" w:styleId="Stopka">
    <w:name w:val="footer"/>
    <w:basedOn w:val="Normalny"/>
    <w:link w:val="StopkaZnak"/>
    <w:uiPriority w:val="99"/>
    <w:unhideWhenUsed/>
    <w:rsid w:val="009752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52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326</Words>
  <Characters>1959</Characters>
  <Application>Microsoft Office Word</Application>
  <DocSecurity>0</DocSecurity>
  <Lines>16</Lines>
  <Paragraphs>4</Paragraphs>
  <ScaleCrop>false</ScaleCrop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Sztuka</dc:creator>
  <cp:keywords/>
  <dc:description/>
  <cp:lastModifiedBy>Monika Sztuka</cp:lastModifiedBy>
  <cp:revision>5</cp:revision>
  <dcterms:created xsi:type="dcterms:W3CDTF">2026-03-31T10:02:00Z</dcterms:created>
  <dcterms:modified xsi:type="dcterms:W3CDTF">2026-03-31T10:28:00Z</dcterms:modified>
</cp:coreProperties>
</file>