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D69852" w14:textId="77777777" w:rsidR="00CC780F" w:rsidRPr="00CC780F" w:rsidRDefault="00CC780F" w:rsidP="00CC780F">
      <w:pPr>
        <w:suppressAutoHyphens/>
        <w:rPr>
          <w:rFonts w:ascii="Times New Roman" w:hAnsi="Times New Roman" w:cs="Times New Roman"/>
          <w:b/>
          <w:sz w:val="22"/>
          <w:szCs w:val="22"/>
        </w:rPr>
      </w:pPr>
      <w:r w:rsidRPr="00CC780F">
        <w:rPr>
          <w:rFonts w:ascii="Times New Roman" w:hAnsi="Times New Roman" w:cs="Times New Roman"/>
          <w:b/>
          <w:sz w:val="22"/>
          <w:szCs w:val="22"/>
        </w:rPr>
        <w:t>A-2401-12/2026</w:t>
      </w:r>
    </w:p>
    <w:p w14:paraId="379E3065" w14:textId="77777777" w:rsidR="00CC780F" w:rsidRPr="00CC780F" w:rsidRDefault="00CC780F" w:rsidP="00CC780F">
      <w:pPr>
        <w:suppressAutoHyphens/>
        <w:ind w:left="6381"/>
        <w:jc w:val="right"/>
        <w:rPr>
          <w:rFonts w:ascii="Times New Roman" w:hAnsi="Times New Roman" w:cs="Times New Roman"/>
          <w:sz w:val="22"/>
          <w:szCs w:val="22"/>
        </w:rPr>
      </w:pPr>
      <w:r w:rsidRPr="00CC780F">
        <w:rPr>
          <w:rFonts w:ascii="Times New Roman" w:hAnsi="Times New Roman" w:cs="Times New Roman"/>
          <w:sz w:val="22"/>
          <w:szCs w:val="22"/>
        </w:rPr>
        <w:t>Lublin, dnia 18.03.2026 r.</w:t>
      </w:r>
    </w:p>
    <w:p w14:paraId="603AB05F" w14:textId="0E79F4B9" w:rsidR="00CC780F" w:rsidRPr="00CC780F" w:rsidRDefault="00CC780F" w:rsidP="00CC780F">
      <w:pPr>
        <w:rPr>
          <w:rFonts w:ascii="Times New Roman" w:hAnsi="Times New Roman" w:cs="Times New Roman"/>
        </w:rPr>
      </w:pPr>
      <w:r w:rsidRPr="00CC780F">
        <w:rPr>
          <w:rFonts w:ascii="Times New Roman" w:hAnsi="Times New Roman" w:cs="Times New Roman"/>
        </w:rPr>
        <w:t xml:space="preserve">         </w:t>
      </w:r>
    </w:p>
    <w:p w14:paraId="468D08C0" w14:textId="77777777" w:rsidR="00CC780F" w:rsidRPr="00CC780F" w:rsidRDefault="00CC780F" w:rsidP="00CC780F">
      <w:pPr>
        <w:rPr>
          <w:rFonts w:ascii="Times New Roman" w:hAnsi="Times New Roman" w:cs="Times New Roman"/>
        </w:rPr>
      </w:pPr>
    </w:p>
    <w:p w14:paraId="2B95783B" w14:textId="77777777" w:rsidR="00CC780F" w:rsidRPr="00CC780F" w:rsidRDefault="00CC780F" w:rsidP="00CC780F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CC780F">
        <w:rPr>
          <w:rFonts w:ascii="Times New Roman" w:eastAsia="Times New Roman" w:hAnsi="Times New Roman" w:cs="Times New Roman"/>
          <w:b/>
          <w:color w:val="auto"/>
          <w:lang w:bidi="ar-SA"/>
        </w:rPr>
        <w:t>INFORMACJA O KWOCIE PRZEZNACZONEJ</w:t>
      </w:r>
    </w:p>
    <w:p w14:paraId="2032380B" w14:textId="77777777" w:rsidR="00CC780F" w:rsidRPr="00CC780F" w:rsidRDefault="00CC780F" w:rsidP="00CC780F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CC780F">
        <w:rPr>
          <w:rFonts w:ascii="Times New Roman" w:eastAsia="Times New Roman" w:hAnsi="Times New Roman" w:cs="Times New Roman"/>
          <w:b/>
          <w:color w:val="auto"/>
          <w:lang w:bidi="ar-SA"/>
        </w:rPr>
        <w:t>NA SFINANSOWANIE ZAMÓWIENIA</w:t>
      </w:r>
    </w:p>
    <w:p w14:paraId="419CB1D9" w14:textId="77777777" w:rsidR="00CC780F" w:rsidRPr="00CC780F" w:rsidRDefault="00CC780F" w:rsidP="00CC780F">
      <w:pPr>
        <w:overflowPunct/>
        <w:spacing w:line="259" w:lineRule="auto"/>
        <w:ind w:left="249" w:firstLine="34"/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pl-PL" w:bidi="pl-PL"/>
        </w:rPr>
      </w:pPr>
      <w:bookmarkStart w:id="0" w:name="_Hlk39082959"/>
      <w:bookmarkStart w:id="1" w:name="_Hlk44490643"/>
      <w:r w:rsidRPr="00CC780F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w postępowaniu o udzielenie zamówienia </w:t>
      </w:r>
      <w:bookmarkStart w:id="2" w:name="_Hlk67646540"/>
      <w:r w:rsidRPr="00CC780F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>publicznego w trybie podstawowym bez przeprowadzenia negocjacji pn</w:t>
      </w:r>
      <w:r w:rsidRPr="00CC780F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.:</w:t>
      </w:r>
      <w:bookmarkStart w:id="3" w:name="_Hlk66084749"/>
      <w:bookmarkEnd w:id="0"/>
      <w:bookmarkEnd w:id="1"/>
      <w:bookmarkEnd w:id="2"/>
      <w:r w:rsidRPr="00CC780F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 </w:t>
      </w:r>
      <w:bookmarkStart w:id="4" w:name="_Hlk147404946"/>
      <w:bookmarkStart w:id="5" w:name="_Hlk200451398"/>
      <w:r w:rsidRPr="00CC780F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pl-PL" w:bidi="pl-PL"/>
        </w:rPr>
        <w:t xml:space="preserve">Dostawa </w:t>
      </w:r>
      <w:bookmarkStart w:id="6" w:name="_Hlk200450122"/>
      <w:r w:rsidRPr="00CC780F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pl-PL" w:bidi="pl-PL"/>
        </w:rPr>
        <w:t xml:space="preserve">odczynników </w:t>
      </w:r>
      <w:bookmarkStart w:id="7" w:name="_Hlk221866039"/>
      <w:r w:rsidRPr="00CC780F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pl-PL" w:bidi="pl-PL"/>
        </w:rPr>
        <w:t>i laboratoryjnych materiałów zużywalnych na rzecz Instytutu Agrofizyki im. Bohdana Dobrzańskiego Polskiej Akademii Nauk w Lublinie – 2 części</w:t>
      </w:r>
      <w:bookmarkEnd w:id="5"/>
      <w:bookmarkEnd w:id="6"/>
      <w:bookmarkEnd w:id="7"/>
    </w:p>
    <w:bookmarkEnd w:id="4"/>
    <w:p w14:paraId="335F9FFC" w14:textId="77777777" w:rsidR="00CC780F" w:rsidRPr="00CC780F" w:rsidRDefault="00CC780F" w:rsidP="00CC780F">
      <w:pPr>
        <w:overflowPunct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76894B54" w14:textId="77777777" w:rsidR="00CC780F" w:rsidRPr="00CC780F" w:rsidRDefault="00CC780F" w:rsidP="00CC780F">
      <w:pPr>
        <w:overflowPunct/>
        <w:ind w:left="-142"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0C1BCBFB" w14:textId="77777777" w:rsidR="00CC780F" w:rsidRPr="00CC780F" w:rsidRDefault="00CC780F" w:rsidP="00CC780F">
      <w:pPr>
        <w:overflowPunct/>
        <w:contextualSpacing/>
        <w:rPr>
          <w:rFonts w:ascii="Times New Roman" w:eastAsia="Microsoft Sans Serif" w:hAnsi="Times New Roman" w:cs="Times New Roman"/>
          <w:snapToGrid w:val="0"/>
          <w:color w:val="000000"/>
          <w:sz w:val="20"/>
          <w:szCs w:val="20"/>
          <w:lang w:eastAsia="pl-PL" w:bidi="pl-PL"/>
        </w:rPr>
      </w:pPr>
      <w:r w:rsidRPr="00CC780F">
        <w:rPr>
          <w:rFonts w:ascii="Times New Roman" w:eastAsia="Microsoft Sans Serif" w:hAnsi="Times New Roman" w:cs="Times New Roman"/>
          <w:snapToGrid w:val="0"/>
          <w:color w:val="000000"/>
          <w:sz w:val="20"/>
          <w:szCs w:val="20"/>
          <w:lang w:eastAsia="pl-PL" w:bidi="pl-PL"/>
        </w:rPr>
        <w:t>Źródła finansowania:</w:t>
      </w:r>
    </w:p>
    <w:p w14:paraId="216D1668" w14:textId="77777777" w:rsidR="00CC780F" w:rsidRPr="00CC780F" w:rsidRDefault="00CC780F" w:rsidP="00CC780F">
      <w:pPr>
        <w:overflowPunct/>
        <w:jc w:val="both"/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</w:pPr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Projekt pt. „Uprawy współrzędne roślin </w:t>
      </w:r>
      <w:proofErr w:type="spellStart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bobowatych</w:t>
      </w:r>
      <w:proofErr w:type="spellEnd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 i zbóż na rzecz zrównoważonego rolnictwa w Europie (</w:t>
      </w:r>
      <w:proofErr w:type="spellStart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Legume-cereal</w:t>
      </w:r>
      <w:proofErr w:type="spellEnd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 </w:t>
      </w:r>
      <w:proofErr w:type="spellStart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intercropping</w:t>
      </w:r>
      <w:proofErr w:type="spellEnd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 for </w:t>
      </w:r>
      <w:proofErr w:type="spellStart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sustainable</w:t>
      </w:r>
      <w:proofErr w:type="spellEnd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 </w:t>
      </w:r>
      <w:proofErr w:type="spellStart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agriculture</w:t>
      </w:r>
      <w:proofErr w:type="spellEnd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 </w:t>
      </w:r>
      <w:proofErr w:type="spellStart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across</w:t>
      </w:r>
      <w:proofErr w:type="spellEnd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 Europe)” (Akronim: LEGUMINOSE) (nr umowy: Project 101082289 - LEGUMINOSE) realizowany w ramach Programu Horyzont Europa</w:t>
      </w:r>
    </w:p>
    <w:p w14:paraId="71014C6D" w14:textId="77777777" w:rsidR="00CC780F" w:rsidRPr="00CC780F" w:rsidRDefault="00CC780F" w:rsidP="00CC780F">
      <w:pPr>
        <w:overflowPunct/>
        <w:jc w:val="both"/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</w:pPr>
    </w:p>
    <w:p w14:paraId="59DDD7B9" w14:textId="77777777" w:rsidR="00CC780F" w:rsidRPr="00CC780F" w:rsidRDefault="00CC780F" w:rsidP="00CC780F">
      <w:pPr>
        <w:overflowPunct/>
        <w:jc w:val="both"/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</w:pPr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Projekt pt. „Interakcje </w:t>
      </w:r>
      <w:proofErr w:type="spellStart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mikrolistków</w:t>
      </w:r>
      <w:proofErr w:type="spellEnd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 i </w:t>
      </w:r>
      <w:proofErr w:type="spellStart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mikrobiomów</w:t>
      </w:r>
      <w:proofErr w:type="spellEnd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 jako funkcjonalne regulatory ich jakości, odporności i trwałości – studium przypadku dla wybranych ziół (kolendra, bazylia) i warzyw (rzodkiewka, burak) w odpowiedzi na zmiany klimatu” (Akronim MICROGREENS) (nr projektu badawczego 2022/45/B/NZ9/04254) realizowanego w ramach konkursu OPUS-23 finansowany przez Narodowe Centrum Nauki</w:t>
      </w:r>
    </w:p>
    <w:p w14:paraId="2EA9C43A" w14:textId="77777777" w:rsidR="00CC780F" w:rsidRPr="00CC780F" w:rsidRDefault="00CC780F" w:rsidP="00CC780F">
      <w:pPr>
        <w:overflowPunct/>
        <w:jc w:val="both"/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</w:pPr>
    </w:p>
    <w:p w14:paraId="41D9ADC0" w14:textId="77777777" w:rsidR="00CC780F" w:rsidRPr="00CC780F" w:rsidRDefault="00CC780F" w:rsidP="00CC780F">
      <w:pPr>
        <w:overflowPunct/>
        <w:jc w:val="both"/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</w:pPr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Projekt pt. „</w:t>
      </w:r>
      <w:proofErr w:type="spellStart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Holobiont</w:t>
      </w:r>
      <w:proofErr w:type="spellEnd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 roślinny i </w:t>
      </w:r>
      <w:proofErr w:type="spellStart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mikrobiom</w:t>
      </w:r>
      <w:proofErr w:type="spellEnd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 glebowy szansą dla zrównoważonej produkcji i zdrowia </w:t>
      </w:r>
      <w:proofErr w:type="spellStart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agroekosystemów</w:t>
      </w:r>
      <w:proofErr w:type="spellEnd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” (Akronim </w:t>
      </w:r>
      <w:proofErr w:type="spellStart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HoloBIOme</w:t>
      </w:r>
      <w:proofErr w:type="spellEnd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) finansowany ze środków budżetu państwa w ramach programu Ministra Nauki i Szkolnictwa Wyższego pod nazwą „Nauka dla Społeczeństwa II”         nr projektu </w:t>
      </w:r>
      <w:proofErr w:type="spellStart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NdS</w:t>
      </w:r>
      <w:proofErr w:type="spellEnd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-II/SP/0263/2024/01”</w:t>
      </w:r>
    </w:p>
    <w:p w14:paraId="56EB7FEE" w14:textId="77777777" w:rsidR="00CC780F" w:rsidRPr="00CC780F" w:rsidRDefault="00CC780F" w:rsidP="00CC780F">
      <w:pPr>
        <w:overflowPunct/>
        <w:jc w:val="both"/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</w:pPr>
    </w:p>
    <w:p w14:paraId="2397BDDB" w14:textId="77777777" w:rsidR="00CC780F" w:rsidRPr="00CC780F" w:rsidRDefault="00CC780F" w:rsidP="00CC780F">
      <w:pPr>
        <w:overflowPunct/>
        <w:jc w:val="both"/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</w:pPr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Projekt pt. „</w:t>
      </w:r>
      <w:proofErr w:type="spellStart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Innovative</w:t>
      </w:r>
      <w:proofErr w:type="spellEnd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 </w:t>
      </w:r>
      <w:proofErr w:type="spellStart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practices</w:t>
      </w:r>
      <w:proofErr w:type="spellEnd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, </w:t>
      </w:r>
      <w:proofErr w:type="spellStart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tools</w:t>
      </w:r>
      <w:proofErr w:type="spellEnd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 and products to </w:t>
      </w:r>
      <w:proofErr w:type="spellStart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boost</w:t>
      </w:r>
      <w:proofErr w:type="spellEnd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 </w:t>
      </w:r>
      <w:proofErr w:type="spellStart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soil</w:t>
      </w:r>
      <w:proofErr w:type="spellEnd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 </w:t>
      </w:r>
      <w:proofErr w:type="spellStart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fertility</w:t>
      </w:r>
      <w:proofErr w:type="spellEnd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 and </w:t>
      </w:r>
      <w:proofErr w:type="spellStart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peat</w:t>
      </w:r>
      <w:proofErr w:type="spellEnd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 </w:t>
      </w:r>
      <w:proofErr w:type="spellStart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substitution</w:t>
      </w:r>
      <w:proofErr w:type="spellEnd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 in </w:t>
      </w:r>
      <w:proofErr w:type="spellStart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horticultural</w:t>
      </w:r>
      <w:proofErr w:type="spellEnd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 </w:t>
      </w:r>
      <w:proofErr w:type="spellStart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crops</w:t>
      </w:r>
      <w:proofErr w:type="spellEnd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” (Akronim: SPIN-FERT) (nr umowy: Project 101157265 — SPIN-FERT) realizowany w ramach Programu Horyzont Europa</w:t>
      </w:r>
    </w:p>
    <w:p w14:paraId="0F5B3FB9" w14:textId="77777777" w:rsidR="00CC780F" w:rsidRPr="00CC780F" w:rsidRDefault="00CC780F" w:rsidP="00CC780F">
      <w:pPr>
        <w:overflowPunct/>
        <w:jc w:val="both"/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</w:pPr>
    </w:p>
    <w:p w14:paraId="3AA8426C" w14:textId="77777777" w:rsidR="00CC780F" w:rsidRPr="00CC780F" w:rsidRDefault="00CC780F" w:rsidP="00CC780F">
      <w:pPr>
        <w:overflowPunct/>
        <w:jc w:val="both"/>
        <w:rPr>
          <w:rFonts w:ascii="Times New Roman" w:eastAsia="Microsoft Sans Serif" w:hAnsi="Times New Roman" w:cs="Times New Roman"/>
          <w:b/>
          <w:i/>
          <w:color w:val="000000"/>
          <w:lang w:eastAsia="pl-PL" w:bidi="pl-PL"/>
        </w:rPr>
      </w:pPr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Projekt pt. „Mechanizmy warunkujące przydatność wybranych gatunków grzybów </w:t>
      </w:r>
      <w:proofErr w:type="spellStart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entomopatogennych</w:t>
      </w:r>
      <w:proofErr w:type="spellEnd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 w </w:t>
      </w:r>
      <w:proofErr w:type="spellStart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biokontroli</w:t>
      </w:r>
      <w:proofErr w:type="spellEnd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 - podejście </w:t>
      </w:r>
      <w:proofErr w:type="spellStart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multiomiczne</w:t>
      </w:r>
      <w:proofErr w:type="spellEnd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” (akronim: </w:t>
      </w:r>
      <w:proofErr w:type="spellStart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EntomoFung-Omics</w:t>
      </w:r>
      <w:proofErr w:type="spellEnd"/>
      <w:r w:rsidRPr="00CC78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, nr umowy UMO-2024/53/B/NZ9/01058) finansowany przez Narodowe Centrum Nauki</w:t>
      </w:r>
    </w:p>
    <w:p w14:paraId="6408F523" w14:textId="77777777" w:rsidR="00CC780F" w:rsidRPr="00CC780F" w:rsidRDefault="00CC780F" w:rsidP="00CC780F">
      <w:pPr>
        <w:overflowPunct/>
        <w:spacing w:line="259" w:lineRule="auto"/>
        <w:ind w:firstLine="20"/>
        <w:jc w:val="both"/>
        <w:rPr>
          <w:rFonts w:ascii="Times New Roman" w:eastAsia="Times New Roman" w:hAnsi="Times New Roman" w:cs="Times New Roman"/>
          <w:i/>
          <w:color w:val="auto"/>
          <w:sz w:val="18"/>
          <w:szCs w:val="20"/>
          <w:lang w:eastAsia="pl-PL" w:bidi="pl-PL"/>
        </w:rPr>
      </w:pPr>
    </w:p>
    <w:p w14:paraId="46B119A1" w14:textId="77777777" w:rsidR="00CC780F" w:rsidRPr="00CC780F" w:rsidRDefault="00CC780F" w:rsidP="00CC780F">
      <w:pPr>
        <w:overflowPunct/>
        <w:spacing w:line="259" w:lineRule="auto"/>
        <w:rPr>
          <w:rFonts w:ascii="Times New Roman" w:eastAsia="Times New Roman" w:hAnsi="Times New Roman" w:cs="Times New Roman"/>
          <w:i/>
          <w:color w:val="auto"/>
          <w:sz w:val="18"/>
          <w:szCs w:val="20"/>
          <w:lang w:eastAsia="pl-PL" w:bidi="pl-PL"/>
        </w:rPr>
      </w:pPr>
    </w:p>
    <w:p w14:paraId="13310E22" w14:textId="77777777" w:rsidR="00CC780F" w:rsidRPr="00CC780F" w:rsidRDefault="00CC780F" w:rsidP="00CC780F">
      <w:pPr>
        <w:overflowPunct/>
        <w:spacing w:line="259" w:lineRule="auto"/>
        <w:jc w:val="both"/>
        <w:rPr>
          <w:rFonts w:ascii="Times New Roman" w:hAnsi="Times New Roman" w:cs="Times New Roman"/>
          <w:sz w:val="22"/>
          <w:szCs w:val="20"/>
        </w:rPr>
      </w:pPr>
      <w:r w:rsidRPr="00CC780F">
        <w:rPr>
          <w:rFonts w:ascii="Times New Roman" w:hAnsi="Times New Roman" w:cs="Times New Roman"/>
          <w:sz w:val="22"/>
          <w:szCs w:val="20"/>
        </w:rPr>
        <w:t xml:space="preserve">Zamawiający – Instytut Agrofizyki im. Bohdana Dobrzańskiego Polskiej Akademii Nauk w Lublinie, stosownie do dyspozycji wynikającej z art. 222 ust. 4 w zw. z art. 266 ustawy z dnia 11 września 2019 r. Prawo zamówień publicznych (Dz.U. z 2024 r. poz. 1320 z </w:t>
      </w:r>
      <w:proofErr w:type="spellStart"/>
      <w:r w:rsidRPr="00CC780F">
        <w:rPr>
          <w:rFonts w:ascii="Times New Roman" w:hAnsi="Times New Roman" w:cs="Times New Roman"/>
          <w:sz w:val="22"/>
          <w:szCs w:val="20"/>
        </w:rPr>
        <w:t>późn</w:t>
      </w:r>
      <w:proofErr w:type="spellEnd"/>
      <w:r w:rsidRPr="00CC780F">
        <w:rPr>
          <w:rFonts w:ascii="Times New Roman" w:hAnsi="Times New Roman" w:cs="Times New Roman"/>
          <w:sz w:val="22"/>
          <w:szCs w:val="20"/>
        </w:rPr>
        <w:t>. zm.), udostępnia informację o kwocie, jaką zamierza przeznaczyć na sfinansowanie zamówienia.</w:t>
      </w:r>
    </w:p>
    <w:bookmarkEnd w:id="3"/>
    <w:p w14:paraId="5BF7DD41" w14:textId="77777777" w:rsidR="00CC780F" w:rsidRPr="00CC780F" w:rsidRDefault="00CC780F" w:rsidP="00CC780F">
      <w:pPr>
        <w:widowControl/>
        <w:jc w:val="both"/>
        <w:rPr>
          <w:rFonts w:ascii="Times New Roman" w:hAnsi="Times New Roman" w:cs="Times New Roman"/>
          <w:snapToGrid w:val="0"/>
        </w:rPr>
      </w:pPr>
    </w:p>
    <w:p w14:paraId="4EEFFB93" w14:textId="77777777" w:rsidR="00CC780F" w:rsidRPr="00CC780F" w:rsidRDefault="00CC780F" w:rsidP="00CC780F">
      <w:pPr>
        <w:widowControl/>
        <w:jc w:val="both"/>
        <w:rPr>
          <w:rFonts w:ascii="Times New Roman" w:hAnsi="Times New Roman" w:cs="Times New Roman"/>
          <w:snapToGrid w:val="0"/>
          <w:sz w:val="22"/>
        </w:rPr>
      </w:pPr>
      <w:r w:rsidRPr="00CC780F">
        <w:rPr>
          <w:rFonts w:ascii="Times New Roman" w:hAnsi="Times New Roman" w:cs="Times New Roman"/>
          <w:snapToGrid w:val="0"/>
          <w:sz w:val="22"/>
        </w:rPr>
        <w:t xml:space="preserve">Kwota, jaką Zamawiający zamierza przeznaczyć na sfinansowanie zamówienia: </w:t>
      </w:r>
    </w:p>
    <w:tbl>
      <w:tblPr>
        <w:tblW w:w="9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7086"/>
      </w:tblGrid>
      <w:tr w:rsidR="00CC780F" w:rsidRPr="00CC780F" w14:paraId="61BCA744" w14:textId="77777777" w:rsidTr="00B928E2">
        <w:trPr>
          <w:trHeight w:val="765"/>
        </w:trPr>
        <w:tc>
          <w:tcPr>
            <w:tcW w:w="2547" w:type="dxa"/>
            <w:shd w:val="clear" w:color="auto" w:fill="auto"/>
            <w:vAlign w:val="center"/>
            <w:hideMark/>
          </w:tcPr>
          <w:p w14:paraId="679324FF" w14:textId="77777777" w:rsidR="00CC780F" w:rsidRPr="00CC780F" w:rsidRDefault="00CC780F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CC780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Nr części zamówienia</w:t>
            </w:r>
          </w:p>
        </w:tc>
        <w:tc>
          <w:tcPr>
            <w:tcW w:w="7086" w:type="dxa"/>
            <w:shd w:val="clear" w:color="auto" w:fill="auto"/>
            <w:vAlign w:val="center"/>
            <w:hideMark/>
          </w:tcPr>
          <w:p w14:paraId="12FF2860" w14:textId="77777777" w:rsidR="00CC780F" w:rsidRPr="00CC780F" w:rsidRDefault="00CC780F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CC780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Kwota, jaką Zamawiający zamierza przeznaczyć na sfinansowanie zamówienia (PLN) BRUTTO</w:t>
            </w:r>
          </w:p>
        </w:tc>
      </w:tr>
      <w:tr w:rsidR="00CC780F" w:rsidRPr="00CC780F" w14:paraId="5F39EB7C" w14:textId="77777777" w:rsidTr="00B928E2">
        <w:trPr>
          <w:trHeight w:val="255"/>
        </w:trPr>
        <w:tc>
          <w:tcPr>
            <w:tcW w:w="2547" w:type="dxa"/>
            <w:shd w:val="clear" w:color="auto" w:fill="auto"/>
            <w:vAlign w:val="bottom"/>
            <w:hideMark/>
          </w:tcPr>
          <w:p w14:paraId="1D69C4FB" w14:textId="77777777" w:rsidR="00CC780F" w:rsidRPr="00CC780F" w:rsidRDefault="00CC780F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CC780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7DB68C86" w14:textId="77777777" w:rsidR="00CC780F" w:rsidRPr="00CC780F" w:rsidRDefault="00CC780F" w:rsidP="00CC780F">
            <w:pPr>
              <w:widowControl/>
              <w:overflowPunct/>
              <w:ind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CC780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13 776,00</w:t>
            </w:r>
          </w:p>
        </w:tc>
      </w:tr>
      <w:tr w:rsidR="00CC780F" w:rsidRPr="00CC780F" w14:paraId="19955B4F" w14:textId="77777777" w:rsidTr="00B928E2">
        <w:trPr>
          <w:trHeight w:val="255"/>
        </w:trPr>
        <w:tc>
          <w:tcPr>
            <w:tcW w:w="2547" w:type="dxa"/>
            <w:shd w:val="clear" w:color="auto" w:fill="auto"/>
            <w:vAlign w:val="bottom"/>
            <w:hideMark/>
          </w:tcPr>
          <w:p w14:paraId="4C0BE929" w14:textId="77777777" w:rsidR="00CC780F" w:rsidRPr="00CC780F" w:rsidRDefault="00CC780F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CC780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2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7FFCA00F" w14:textId="77777777" w:rsidR="00CC780F" w:rsidRPr="00CC780F" w:rsidRDefault="00CC780F" w:rsidP="00CC780F">
            <w:pPr>
              <w:widowControl/>
              <w:overflowPunct/>
              <w:ind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CC780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1 845,00</w:t>
            </w:r>
          </w:p>
        </w:tc>
      </w:tr>
      <w:tr w:rsidR="00CC780F" w:rsidRPr="00CC780F" w14:paraId="6273CFFE" w14:textId="77777777" w:rsidTr="00B928E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11DCA2EB" w14:textId="77777777" w:rsidR="00CC780F" w:rsidRPr="00CC780F" w:rsidRDefault="00CC780F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CC780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RAZEM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5862D435" w14:textId="77777777" w:rsidR="00CC780F" w:rsidRPr="00CC780F" w:rsidRDefault="00CC780F" w:rsidP="00CC780F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CC780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15 621,00</w:t>
            </w:r>
          </w:p>
        </w:tc>
      </w:tr>
    </w:tbl>
    <w:p w14:paraId="0FFF1BD8" w14:textId="77777777" w:rsidR="00CC780F" w:rsidRPr="00CC780F" w:rsidRDefault="00CC780F" w:rsidP="00CC780F">
      <w:pPr>
        <w:widowControl/>
        <w:overflowPunct/>
        <w:spacing w:after="200" w:line="276" w:lineRule="auto"/>
        <w:ind w:right="566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48DBD568" w14:textId="77777777" w:rsidR="00CC780F" w:rsidRPr="00CC780F" w:rsidRDefault="00CC780F" w:rsidP="00CC780F">
      <w:pPr>
        <w:widowControl/>
        <w:overflowPunct/>
        <w:spacing w:after="200" w:line="276" w:lineRule="auto"/>
        <w:ind w:right="566"/>
        <w:jc w:val="right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CC780F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Kierownik Zamawiającego,</w:t>
      </w:r>
    </w:p>
    <w:p w14:paraId="6B17D101" w14:textId="77777777" w:rsidR="00EA7062" w:rsidRDefault="00EA7062" w:rsidP="002524A8">
      <w:pPr>
        <w:ind w:right="-504"/>
        <w:jc w:val="both"/>
        <w:rPr>
          <w:rFonts w:hint="eastAsia"/>
          <w:lang w:val="en-US"/>
        </w:rPr>
      </w:pPr>
    </w:p>
    <w:p w14:paraId="54199D51" w14:textId="77777777" w:rsidR="00E22F9F" w:rsidRPr="00E22F9F" w:rsidRDefault="00E22F9F" w:rsidP="00E22F9F">
      <w:pPr>
        <w:tabs>
          <w:tab w:val="left" w:pos="6945"/>
        </w:tabs>
        <w:rPr>
          <w:rFonts w:hint="eastAsia"/>
          <w:lang w:val="en-US"/>
        </w:rPr>
      </w:pPr>
    </w:p>
    <w:sectPr w:rsidR="00E22F9F" w:rsidRPr="00E22F9F">
      <w:headerReference w:type="default" r:id="rId6"/>
      <w:footerReference w:type="default" r:id="rId7"/>
      <w:pgSz w:w="11906" w:h="16838"/>
      <w:pgMar w:top="1699" w:right="1134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2524A8">
            <w:rPr>
              <w:rFonts w:ascii="Lato" w:hAnsi="Lato"/>
              <w:noProof/>
              <w:sz w:val="20"/>
              <w:szCs w:val="20"/>
              <w:lang w:val="en-US"/>
            </w:rPr>
            <w:t>4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194071"/>
    <w:rsid w:val="002524A8"/>
    <w:rsid w:val="00727B0D"/>
    <w:rsid w:val="0081560E"/>
    <w:rsid w:val="0095487A"/>
    <w:rsid w:val="00A219A7"/>
    <w:rsid w:val="00CC780F"/>
    <w:rsid w:val="00D13B2A"/>
    <w:rsid w:val="00E22F9F"/>
    <w:rsid w:val="00E51E1C"/>
    <w:rsid w:val="00EA7062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353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2</cp:revision>
  <dcterms:created xsi:type="dcterms:W3CDTF">2026-03-17T07:45:00Z</dcterms:created>
  <dcterms:modified xsi:type="dcterms:W3CDTF">2026-03-17T07:45:00Z</dcterms:modified>
  <dc:language>pl-PL</dc:language>
</cp:coreProperties>
</file>